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5592E" w:rsidRDefault="0030019A">
      <w:bookmarkStart w:id="0" w:name="_GoBack"/>
      <w:bookmarkEnd w:id="0"/>
      <w:r>
        <w:rPr>
          <w:b/>
          <w:sz w:val="28"/>
          <w:szCs w:val="28"/>
        </w:rPr>
        <w:t>Formato</w:t>
      </w:r>
      <w:r>
        <w:rPr>
          <w:sz w:val="28"/>
          <w:szCs w:val="28"/>
        </w:rPr>
        <w:t xml:space="preserve"> </w:t>
      </w:r>
      <w:r>
        <w:rPr>
          <w:b/>
          <w:sz w:val="28"/>
          <w:szCs w:val="28"/>
        </w:rPr>
        <w:t>1. Grupo Técnico Gobierno</w:t>
      </w:r>
      <w:r w:rsidR="00971FEC">
        <w:rPr>
          <w:b/>
          <w:sz w:val="28"/>
          <w:szCs w:val="28"/>
        </w:rPr>
        <w:t xml:space="preserve"> y Gestión</w:t>
      </w:r>
      <w:r>
        <w:rPr>
          <w:b/>
          <w:sz w:val="28"/>
          <w:szCs w:val="28"/>
        </w:rPr>
        <w:t xml:space="preserve"> de TI en la Red CUDI</w:t>
      </w:r>
    </w:p>
    <w:p w:rsidR="0035592E" w:rsidRDefault="0030019A">
      <w:r>
        <w:rPr>
          <w:b/>
          <w:sz w:val="28"/>
          <w:szCs w:val="28"/>
        </w:rPr>
        <w:t xml:space="preserve"> </w:t>
      </w:r>
    </w:p>
    <w:tbl>
      <w:tblPr>
        <w:tblStyle w:val="a"/>
        <w:tblW w:w="8910" w:type="dxa"/>
        <w:tblInd w:w="100" w:type="dxa"/>
        <w:tblLayout w:type="fixed"/>
        <w:tblLook w:val="0600" w:firstRow="0" w:lastRow="0" w:firstColumn="0" w:lastColumn="0" w:noHBand="1" w:noVBand="1"/>
      </w:tblPr>
      <w:tblGrid>
        <w:gridCol w:w="8910"/>
      </w:tblGrid>
      <w:tr w:rsidR="0035592E" w:rsidTr="005B0C26">
        <w:trPr>
          <w:trHeight w:val="254"/>
        </w:trPr>
        <w:tc>
          <w:tcPr>
            <w:tcW w:w="8910" w:type="dxa"/>
            <w:tcMar>
              <w:top w:w="100" w:type="dxa"/>
              <w:left w:w="100" w:type="dxa"/>
              <w:bottom w:w="100" w:type="dxa"/>
              <w:right w:w="100" w:type="dxa"/>
            </w:tcMar>
          </w:tcPr>
          <w:p w:rsidR="0035592E" w:rsidRDefault="0030019A">
            <w:pPr>
              <w:jc w:val="both"/>
            </w:pPr>
            <w:r>
              <w:t xml:space="preserve">Grupo Técnico de Gobierno </w:t>
            </w:r>
            <w:r w:rsidR="000C1480">
              <w:t>y Gestión</w:t>
            </w:r>
            <w:r w:rsidR="00971FEC">
              <w:t xml:space="preserve"> </w:t>
            </w:r>
            <w:r>
              <w:t xml:space="preserve">de </w:t>
            </w:r>
            <w:r w:rsidR="000C1480">
              <w:t xml:space="preserve">Servicios de </w:t>
            </w:r>
            <w:r w:rsidR="005B0C26">
              <w:t>TI en la Red CUDI</w:t>
            </w:r>
          </w:p>
        </w:tc>
      </w:tr>
    </w:tbl>
    <w:p w:rsidR="0035592E" w:rsidRDefault="0030019A">
      <w:pPr>
        <w:jc w:val="both"/>
      </w:pPr>
      <w:r>
        <w:t>Escriba los datos del coordinador del grupo técnico</w:t>
      </w:r>
    </w:p>
    <w:p w:rsidR="0035592E" w:rsidRDefault="0030019A">
      <w:pPr>
        <w:jc w:val="both"/>
      </w:pPr>
      <w:r>
        <w:t xml:space="preserve"> </w:t>
      </w:r>
    </w:p>
    <w:tbl>
      <w:tblPr>
        <w:tblStyle w:val="a0"/>
        <w:tblW w:w="752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25"/>
        <w:gridCol w:w="5497"/>
      </w:tblGrid>
      <w:tr w:rsidR="00971FEC" w:rsidTr="00971FEC">
        <w:trPr>
          <w:jc w:val="center"/>
        </w:trPr>
        <w:tc>
          <w:tcPr>
            <w:tcW w:w="202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35592E" w:rsidRDefault="0030019A">
            <w:pPr>
              <w:jc w:val="both"/>
            </w:pPr>
            <w:r>
              <w:rPr>
                <w:b/>
              </w:rPr>
              <w:t xml:space="preserve"> </w:t>
            </w:r>
          </w:p>
        </w:tc>
        <w:tc>
          <w:tcPr>
            <w:tcW w:w="5497" w:type="dxa"/>
            <w:tcBorders>
              <w:top w:val="single" w:sz="8" w:space="0" w:color="000000"/>
              <w:bottom w:val="single" w:sz="8" w:space="0" w:color="000000"/>
              <w:right w:val="single" w:sz="8" w:space="0" w:color="000000"/>
            </w:tcBorders>
            <w:tcMar>
              <w:top w:w="100" w:type="dxa"/>
              <w:left w:w="80" w:type="dxa"/>
              <w:bottom w:w="100" w:type="dxa"/>
              <w:right w:w="80" w:type="dxa"/>
            </w:tcMar>
          </w:tcPr>
          <w:p w:rsidR="0035592E" w:rsidRDefault="0030019A">
            <w:pPr>
              <w:jc w:val="center"/>
            </w:pPr>
            <w:r>
              <w:rPr>
                <w:b/>
              </w:rPr>
              <w:t>Coordinador</w:t>
            </w:r>
          </w:p>
        </w:tc>
      </w:tr>
      <w:tr w:rsidR="00971FEC" w:rsidTr="00971FEC">
        <w:trPr>
          <w:jc w:val="center"/>
        </w:trPr>
        <w:tc>
          <w:tcPr>
            <w:tcW w:w="202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5592E" w:rsidRDefault="0030019A">
            <w:pPr>
              <w:jc w:val="both"/>
            </w:pPr>
            <w:r>
              <w:t>Nombre</w:t>
            </w:r>
          </w:p>
        </w:tc>
        <w:tc>
          <w:tcPr>
            <w:tcW w:w="5497" w:type="dxa"/>
            <w:tcBorders>
              <w:bottom w:val="single" w:sz="8" w:space="0" w:color="000000"/>
              <w:right w:val="single" w:sz="8" w:space="0" w:color="000000"/>
            </w:tcBorders>
            <w:tcMar>
              <w:top w:w="100" w:type="dxa"/>
              <w:left w:w="80" w:type="dxa"/>
              <w:bottom w:w="100" w:type="dxa"/>
              <w:right w:w="80" w:type="dxa"/>
            </w:tcMar>
          </w:tcPr>
          <w:p w:rsidR="0035592E" w:rsidRDefault="0030019A">
            <w:pPr>
              <w:jc w:val="both"/>
            </w:pPr>
            <w:r>
              <w:t>Hugo Rivera Martínez</w:t>
            </w:r>
          </w:p>
        </w:tc>
      </w:tr>
      <w:tr w:rsidR="00971FEC" w:rsidTr="00971FEC">
        <w:trPr>
          <w:jc w:val="center"/>
        </w:trPr>
        <w:tc>
          <w:tcPr>
            <w:tcW w:w="202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5592E" w:rsidRDefault="0030019A">
            <w:pPr>
              <w:jc w:val="both"/>
            </w:pPr>
            <w:r>
              <w:t>Título</w:t>
            </w:r>
          </w:p>
        </w:tc>
        <w:tc>
          <w:tcPr>
            <w:tcW w:w="5497" w:type="dxa"/>
            <w:tcBorders>
              <w:bottom w:val="single" w:sz="8" w:space="0" w:color="000000"/>
              <w:right w:val="single" w:sz="8" w:space="0" w:color="000000"/>
            </w:tcBorders>
            <w:tcMar>
              <w:top w:w="100" w:type="dxa"/>
              <w:left w:w="80" w:type="dxa"/>
              <w:bottom w:w="100" w:type="dxa"/>
              <w:right w:w="80" w:type="dxa"/>
            </w:tcMar>
          </w:tcPr>
          <w:p w:rsidR="0035592E" w:rsidRDefault="0030019A">
            <w:pPr>
              <w:jc w:val="both"/>
            </w:pPr>
            <w:r>
              <w:t xml:space="preserve">Jefe del NOC </w:t>
            </w:r>
            <w:proofErr w:type="spellStart"/>
            <w:r>
              <w:t>RedUNAM</w:t>
            </w:r>
            <w:proofErr w:type="spellEnd"/>
          </w:p>
        </w:tc>
      </w:tr>
      <w:tr w:rsidR="00971FEC" w:rsidTr="00971FEC">
        <w:trPr>
          <w:jc w:val="center"/>
        </w:trPr>
        <w:tc>
          <w:tcPr>
            <w:tcW w:w="202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5592E" w:rsidRDefault="0030019A">
            <w:pPr>
              <w:jc w:val="both"/>
            </w:pPr>
            <w:r>
              <w:t>Departamento</w:t>
            </w:r>
          </w:p>
        </w:tc>
        <w:tc>
          <w:tcPr>
            <w:tcW w:w="5497" w:type="dxa"/>
            <w:tcBorders>
              <w:bottom w:val="single" w:sz="8" w:space="0" w:color="000000"/>
              <w:right w:val="single" w:sz="8" w:space="0" w:color="000000"/>
            </w:tcBorders>
            <w:tcMar>
              <w:top w:w="100" w:type="dxa"/>
              <w:left w:w="80" w:type="dxa"/>
              <w:bottom w:w="100" w:type="dxa"/>
              <w:right w:w="80" w:type="dxa"/>
            </w:tcMar>
          </w:tcPr>
          <w:p w:rsidR="0035592E" w:rsidRDefault="0030019A">
            <w:pPr>
              <w:jc w:val="both"/>
            </w:pPr>
            <w:r>
              <w:t>Centro de Operación</w:t>
            </w:r>
            <w:r w:rsidR="00971FEC">
              <w:t xml:space="preserve"> y Monitoreo</w:t>
            </w:r>
            <w:r>
              <w:t xml:space="preserve"> de </w:t>
            </w:r>
            <w:proofErr w:type="spellStart"/>
            <w:r>
              <w:t>RedUNAM</w:t>
            </w:r>
            <w:proofErr w:type="spellEnd"/>
          </w:p>
        </w:tc>
      </w:tr>
      <w:tr w:rsidR="00971FEC" w:rsidTr="00971FEC">
        <w:trPr>
          <w:jc w:val="center"/>
        </w:trPr>
        <w:tc>
          <w:tcPr>
            <w:tcW w:w="202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5592E" w:rsidRDefault="0030019A">
            <w:pPr>
              <w:jc w:val="both"/>
            </w:pPr>
            <w:r>
              <w:t>Institución</w:t>
            </w:r>
          </w:p>
        </w:tc>
        <w:tc>
          <w:tcPr>
            <w:tcW w:w="5497" w:type="dxa"/>
            <w:tcBorders>
              <w:bottom w:val="single" w:sz="8" w:space="0" w:color="000000"/>
              <w:right w:val="single" w:sz="8" w:space="0" w:color="000000"/>
            </w:tcBorders>
            <w:tcMar>
              <w:top w:w="100" w:type="dxa"/>
              <w:left w:w="80" w:type="dxa"/>
              <w:bottom w:w="100" w:type="dxa"/>
              <w:right w:w="80" w:type="dxa"/>
            </w:tcMar>
          </w:tcPr>
          <w:p w:rsidR="0035592E" w:rsidRDefault="0030019A">
            <w:pPr>
              <w:jc w:val="both"/>
            </w:pPr>
            <w:r>
              <w:t>UNAM</w:t>
            </w:r>
          </w:p>
        </w:tc>
      </w:tr>
      <w:tr w:rsidR="00971FEC" w:rsidTr="00971FEC">
        <w:trPr>
          <w:jc w:val="center"/>
        </w:trPr>
        <w:tc>
          <w:tcPr>
            <w:tcW w:w="202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5592E" w:rsidRDefault="0030019A">
            <w:pPr>
              <w:jc w:val="both"/>
            </w:pPr>
            <w:r>
              <w:t>Domicilio</w:t>
            </w:r>
          </w:p>
        </w:tc>
        <w:tc>
          <w:tcPr>
            <w:tcW w:w="5497" w:type="dxa"/>
            <w:tcBorders>
              <w:bottom w:val="single" w:sz="8" w:space="0" w:color="000000"/>
              <w:right w:val="single" w:sz="8" w:space="0" w:color="000000"/>
            </w:tcBorders>
            <w:tcMar>
              <w:top w:w="100" w:type="dxa"/>
              <w:left w:w="80" w:type="dxa"/>
              <w:bottom w:w="100" w:type="dxa"/>
              <w:right w:w="80" w:type="dxa"/>
            </w:tcMar>
          </w:tcPr>
          <w:p w:rsidR="0035592E" w:rsidRDefault="0030019A">
            <w:pPr>
              <w:jc w:val="both"/>
            </w:pPr>
            <w:r>
              <w:t>Circuito Ext. s/n Edif. DGTIC, Ciudad Universitaria, México D.F., C.P. 04510 Del. Coyoacán</w:t>
            </w:r>
          </w:p>
        </w:tc>
      </w:tr>
      <w:tr w:rsidR="00971FEC" w:rsidTr="00971FEC">
        <w:trPr>
          <w:jc w:val="center"/>
        </w:trPr>
        <w:tc>
          <w:tcPr>
            <w:tcW w:w="202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5592E" w:rsidRDefault="0030019A">
            <w:pPr>
              <w:jc w:val="both"/>
            </w:pPr>
            <w:r>
              <w:t>Teléfono</w:t>
            </w:r>
          </w:p>
        </w:tc>
        <w:tc>
          <w:tcPr>
            <w:tcW w:w="5497" w:type="dxa"/>
            <w:tcBorders>
              <w:bottom w:val="single" w:sz="8" w:space="0" w:color="000000"/>
              <w:right w:val="single" w:sz="8" w:space="0" w:color="000000"/>
            </w:tcBorders>
            <w:tcMar>
              <w:top w:w="100" w:type="dxa"/>
              <w:left w:w="80" w:type="dxa"/>
              <w:bottom w:w="100" w:type="dxa"/>
              <w:right w:w="80" w:type="dxa"/>
            </w:tcMar>
          </w:tcPr>
          <w:p w:rsidR="0035592E" w:rsidRDefault="0030019A">
            <w:pPr>
              <w:jc w:val="both"/>
            </w:pPr>
            <w:r>
              <w:t>5622.8862</w:t>
            </w:r>
          </w:p>
        </w:tc>
      </w:tr>
      <w:tr w:rsidR="00971FEC" w:rsidTr="00971FEC">
        <w:trPr>
          <w:jc w:val="center"/>
        </w:trPr>
        <w:tc>
          <w:tcPr>
            <w:tcW w:w="202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5592E" w:rsidRDefault="0030019A">
            <w:pPr>
              <w:jc w:val="both"/>
            </w:pPr>
            <w:r>
              <w:t>Fax</w:t>
            </w:r>
          </w:p>
        </w:tc>
        <w:tc>
          <w:tcPr>
            <w:tcW w:w="5497" w:type="dxa"/>
            <w:tcBorders>
              <w:bottom w:val="single" w:sz="8" w:space="0" w:color="000000"/>
              <w:right w:val="single" w:sz="8" w:space="0" w:color="000000"/>
            </w:tcBorders>
            <w:tcMar>
              <w:top w:w="100" w:type="dxa"/>
              <w:left w:w="80" w:type="dxa"/>
              <w:bottom w:w="100" w:type="dxa"/>
              <w:right w:w="80" w:type="dxa"/>
            </w:tcMar>
          </w:tcPr>
          <w:p w:rsidR="0035592E" w:rsidRDefault="0030019A">
            <w:pPr>
              <w:jc w:val="both"/>
            </w:pPr>
            <w:r>
              <w:t>---</w:t>
            </w:r>
          </w:p>
        </w:tc>
      </w:tr>
      <w:tr w:rsidR="00971FEC" w:rsidTr="00971FEC">
        <w:trPr>
          <w:jc w:val="center"/>
        </w:trPr>
        <w:tc>
          <w:tcPr>
            <w:tcW w:w="202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5592E" w:rsidRDefault="0030019A">
            <w:pPr>
              <w:jc w:val="both"/>
            </w:pPr>
            <w:r>
              <w:t>E-Mail</w:t>
            </w:r>
          </w:p>
        </w:tc>
        <w:tc>
          <w:tcPr>
            <w:tcW w:w="5497" w:type="dxa"/>
            <w:tcBorders>
              <w:bottom w:val="single" w:sz="8" w:space="0" w:color="000000"/>
              <w:right w:val="single" w:sz="8" w:space="0" w:color="000000"/>
            </w:tcBorders>
            <w:tcMar>
              <w:top w:w="100" w:type="dxa"/>
              <w:left w:w="80" w:type="dxa"/>
              <w:bottom w:w="100" w:type="dxa"/>
              <w:right w:w="80" w:type="dxa"/>
            </w:tcMar>
          </w:tcPr>
          <w:p w:rsidR="0035592E" w:rsidRDefault="0030019A">
            <w:pPr>
              <w:jc w:val="both"/>
            </w:pPr>
            <w:r>
              <w:t>hugo.rivera@unam.mx</w:t>
            </w:r>
          </w:p>
        </w:tc>
      </w:tr>
      <w:tr w:rsidR="00971FEC" w:rsidTr="00971FEC">
        <w:trPr>
          <w:jc w:val="center"/>
        </w:trPr>
        <w:tc>
          <w:tcPr>
            <w:tcW w:w="2025" w:type="dxa"/>
            <w:tcBorders>
              <w:left w:val="single" w:sz="8" w:space="0" w:color="000000"/>
              <w:bottom w:val="single" w:sz="8" w:space="0" w:color="000000"/>
              <w:right w:val="single" w:sz="8" w:space="0" w:color="000000"/>
            </w:tcBorders>
            <w:tcMar>
              <w:top w:w="100" w:type="dxa"/>
              <w:left w:w="80" w:type="dxa"/>
              <w:bottom w:w="100" w:type="dxa"/>
              <w:right w:w="80" w:type="dxa"/>
            </w:tcMar>
          </w:tcPr>
          <w:p w:rsidR="0035592E" w:rsidRDefault="0030019A">
            <w:pPr>
              <w:jc w:val="both"/>
            </w:pPr>
            <w:r>
              <w:t>Skype</w:t>
            </w:r>
          </w:p>
        </w:tc>
        <w:tc>
          <w:tcPr>
            <w:tcW w:w="5497" w:type="dxa"/>
            <w:tcBorders>
              <w:bottom w:val="single" w:sz="8" w:space="0" w:color="000000"/>
              <w:right w:val="single" w:sz="8" w:space="0" w:color="000000"/>
            </w:tcBorders>
            <w:tcMar>
              <w:top w:w="100" w:type="dxa"/>
              <w:left w:w="80" w:type="dxa"/>
              <w:bottom w:w="100" w:type="dxa"/>
              <w:right w:w="80" w:type="dxa"/>
            </w:tcMar>
          </w:tcPr>
          <w:p w:rsidR="0035592E" w:rsidRDefault="0030019A">
            <w:pPr>
              <w:jc w:val="both"/>
            </w:pPr>
            <w:proofErr w:type="spellStart"/>
            <w:r>
              <w:t>hugo.rivera.martinez</w:t>
            </w:r>
            <w:proofErr w:type="spellEnd"/>
          </w:p>
        </w:tc>
      </w:tr>
    </w:tbl>
    <w:p w:rsidR="0035592E" w:rsidRDefault="0030019A">
      <w:pPr>
        <w:jc w:val="both"/>
      </w:pPr>
      <w:r>
        <w:t xml:space="preserve"> </w:t>
      </w:r>
    </w:p>
    <w:p w:rsidR="0035592E" w:rsidRDefault="0030019A">
      <w:pPr>
        <w:jc w:val="both"/>
      </w:pPr>
      <w:r>
        <w:rPr>
          <w:b/>
          <w:sz w:val="28"/>
          <w:szCs w:val="28"/>
        </w:rPr>
        <w:t>Propuesta del grupo técnico</w:t>
      </w:r>
    </w:p>
    <w:p w:rsidR="0035592E" w:rsidRDefault="0030019A">
      <w:pPr>
        <w:jc w:val="both"/>
      </w:pPr>
      <w:r>
        <w:t xml:space="preserve"> </w:t>
      </w:r>
    </w:p>
    <w:p w:rsidR="0035592E" w:rsidRDefault="0030019A">
      <w:pPr>
        <w:jc w:val="both"/>
      </w:pPr>
      <w:r>
        <w:rPr>
          <w:b/>
        </w:rPr>
        <w:t>Descripción del grupo</w:t>
      </w:r>
    </w:p>
    <w:p w:rsidR="0035592E" w:rsidRDefault="0030019A">
      <w:pPr>
        <w:jc w:val="both"/>
      </w:pPr>
      <w:r>
        <w:t xml:space="preserve"> </w:t>
      </w:r>
    </w:p>
    <w:p w:rsidR="0035592E" w:rsidRDefault="0030019A">
      <w:pPr>
        <w:jc w:val="both"/>
      </w:pPr>
      <w:r>
        <w:t>El grupo de Gobierno y Gestión de Servicios de Tecnologías de Información y Comunicación</w:t>
      </w:r>
      <w:r w:rsidR="00971FEC">
        <w:t xml:space="preserve"> (TIC)</w:t>
      </w:r>
      <w:r>
        <w:t xml:space="preserve"> busca integrar a los responsables de </w:t>
      </w:r>
      <w:proofErr w:type="spellStart"/>
      <w:r>
        <w:t>TIC´s</w:t>
      </w:r>
      <w:proofErr w:type="spellEnd"/>
      <w:r>
        <w:t xml:space="preserve"> de las diferentes instituciones educativas para difundir y compartir prácticas que llevan a cabo para la mejor gestión, no solo de la infraestructura, sino de los servicios de TIC que ofrecen a su comunidad.</w:t>
      </w:r>
    </w:p>
    <w:p w:rsidR="0035592E" w:rsidRDefault="0035592E">
      <w:pPr>
        <w:jc w:val="both"/>
      </w:pPr>
    </w:p>
    <w:p w:rsidR="003F1773" w:rsidRDefault="0030019A" w:rsidP="00971FEC">
      <w:pPr>
        <w:jc w:val="both"/>
      </w:pPr>
      <w:r>
        <w:t>Al ser un grupo orientado, también al Gobierno de TIC, buscará integrar a la</w:t>
      </w:r>
      <w:r w:rsidR="00971FEC">
        <w:t xml:space="preserve">s áreas de toma de decisiones de las Instituciones Educativas y de Investigación que integran CUDI </w:t>
      </w:r>
      <w:r>
        <w:t>para sensibiliz</w:t>
      </w:r>
      <w:r w:rsidR="00971FEC">
        <w:t xml:space="preserve">arlos acerca de la importancia estratégica </w:t>
      </w:r>
      <w:r>
        <w:t xml:space="preserve">e impacto de los servicios que a través de las </w:t>
      </w:r>
      <w:proofErr w:type="spellStart"/>
      <w:r>
        <w:t>TIC´s</w:t>
      </w:r>
      <w:proofErr w:type="spellEnd"/>
      <w:r>
        <w:t xml:space="preserve"> se ofrecen y con ello integrarlos al grupo para que se compartan y establezcan los mecanismos, procesos y estructuras necesarias para establecer un gobierno de TIC dentro de la institución que beneficie tanto a la institución como a la comunidad que la integra. </w:t>
      </w:r>
    </w:p>
    <w:p w:rsidR="0035592E" w:rsidRDefault="0030019A" w:rsidP="00971FEC">
      <w:pPr>
        <w:jc w:val="both"/>
      </w:pPr>
      <w:r>
        <w:rPr>
          <w:b/>
          <w:sz w:val="32"/>
          <w:szCs w:val="32"/>
        </w:rPr>
        <w:lastRenderedPageBreak/>
        <w:t>Objetivos</w:t>
      </w:r>
    </w:p>
    <w:p w:rsidR="0035592E" w:rsidRDefault="0035592E">
      <w:pPr>
        <w:ind w:left="360"/>
        <w:jc w:val="both"/>
      </w:pPr>
    </w:p>
    <w:p w:rsidR="0035592E" w:rsidRDefault="0030019A">
      <w:pPr>
        <w:numPr>
          <w:ilvl w:val="0"/>
          <w:numId w:val="1"/>
        </w:numPr>
        <w:ind w:left="405" w:hanging="285"/>
        <w:contextualSpacing/>
        <w:jc w:val="both"/>
      </w:pPr>
      <w:r>
        <w:t>Integrar un grupo de trabajo interdisciplinario entre la comunidad de CUDI para compartir y generar experiencias de adopción de mejores prácticas de Gobierno y gestión de TIC.</w:t>
      </w:r>
    </w:p>
    <w:p w:rsidR="0035592E" w:rsidRDefault="0030019A">
      <w:pPr>
        <w:numPr>
          <w:ilvl w:val="0"/>
          <w:numId w:val="1"/>
        </w:numPr>
        <w:ind w:left="405" w:hanging="285"/>
        <w:contextualSpacing/>
        <w:jc w:val="both"/>
      </w:pPr>
      <w:r>
        <w:t>Conocer el estado del arte en las Instituciones Educativas, a través de la aplicación de un cuestionario que nos ayude a definir el estado actual de las prácticas de Gobierno y Gestión que llevan a cabo las Instituciones educativas y de investigación que Integran a CUDI.</w:t>
      </w:r>
    </w:p>
    <w:p w:rsidR="0035592E" w:rsidRDefault="0030019A">
      <w:pPr>
        <w:numPr>
          <w:ilvl w:val="0"/>
          <w:numId w:val="1"/>
        </w:numPr>
        <w:ind w:left="405" w:hanging="285"/>
        <w:contextualSpacing/>
        <w:jc w:val="both"/>
      </w:pPr>
      <w:r>
        <w:t>Llevar a cabo capacitación remota o en sitio en cuanto a las mejores prácticas para establecer el Gobierno y Gestión de TIC.</w:t>
      </w:r>
    </w:p>
    <w:p w:rsidR="0035592E" w:rsidRDefault="0030019A">
      <w:pPr>
        <w:numPr>
          <w:ilvl w:val="0"/>
          <w:numId w:val="1"/>
        </w:numPr>
        <w:ind w:left="405" w:hanging="285"/>
        <w:contextualSpacing/>
        <w:jc w:val="both"/>
      </w:pPr>
      <w:r>
        <w:t xml:space="preserve">Llevar a cabo reuniones de intercambio y de difusión de buenas prácticas, tanto las llevadas a cabo por las Instituciones Educativas, como las que el mercado ha desarrollado para la adopción del Gobierno y Gestión de </w:t>
      </w:r>
      <w:proofErr w:type="spellStart"/>
      <w:r>
        <w:t>TICs</w:t>
      </w:r>
      <w:proofErr w:type="spellEnd"/>
      <w:r w:rsidR="00971FEC">
        <w:t>.</w:t>
      </w:r>
    </w:p>
    <w:p w:rsidR="00971FEC" w:rsidRDefault="00971FEC">
      <w:pPr>
        <w:numPr>
          <w:ilvl w:val="0"/>
          <w:numId w:val="1"/>
        </w:numPr>
        <w:ind w:left="405" w:hanging="285"/>
        <w:contextualSpacing/>
        <w:jc w:val="both"/>
      </w:pPr>
      <w:r>
        <w:t xml:space="preserve">Elaborar propuestas para la adopción, </w:t>
      </w:r>
    </w:p>
    <w:p w:rsidR="0035592E" w:rsidRDefault="0030019A">
      <w:pPr>
        <w:jc w:val="both"/>
      </w:pPr>
      <w:r>
        <w:rPr>
          <w:b/>
          <w:sz w:val="32"/>
          <w:szCs w:val="32"/>
        </w:rPr>
        <w:t xml:space="preserve"> </w:t>
      </w:r>
    </w:p>
    <w:p w:rsidR="0035592E" w:rsidRDefault="0035592E"/>
    <w:p w:rsidR="003F1773" w:rsidRDefault="003F1773">
      <w:pPr>
        <w:jc w:val="both"/>
        <w:rPr>
          <w:b/>
          <w:sz w:val="32"/>
          <w:szCs w:val="32"/>
        </w:rPr>
      </w:pPr>
    </w:p>
    <w:p w:rsidR="0035592E" w:rsidRDefault="0030019A">
      <w:pPr>
        <w:jc w:val="both"/>
      </w:pPr>
      <w:r>
        <w:rPr>
          <w:b/>
          <w:sz w:val="32"/>
          <w:szCs w:val="32"/>
        </w:rPr>
        <w:t>Programa de trabajo</w:t>
      </w:r>
    </w:p>
    <w:p w:rsidR="0035592E" w:rsidRDefault="0030019A">
      <w:pPr>
        <w:jc w:val="both"/>
      </w:pPr>
      <w:r>
        <w:t xml:space="preserve"> </w:t>
      </w:r>
    </w:p>
    <w:tbl>
      <w:tblPr>
        <w:tblStyle w:val="a1"/>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75"/>
        <w:gridCol w:w="5505"/>
      </w:tblGrid>
      <w:tr w:rsidR="0035592E">
        <w:tc>
          <w:tcPr>
            <w:tcW w:w="33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5592E" w:rsidRDefault="0030019A">
            <w:pPr>
              <w:jc w:val="center"/>
            </w:pPr>
            <w:r>
              <w:rPr>
                <w:b/>
                <w:sz w:val="28"/>
                <w:szCs w:val="28"/>
                <w:shd w:val="clear" w:color="auto" w:fill="D9D9D9"/>
              </w:rPr>
              <w:t>Actividad</w:t>
            </w:r>
          </w:p>
        </w:tc>
        <w:tc>
          <w:tcPr>
            <w:tcW w:w="550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5592E" w:rsidRDefault="0030019A">
            <w:pPr>
              <w:jc w:val="center"/>
            </w:pPr>
            <w:r>
              <w:rPr>
                <w:b/>
                <w:sz w:val="28"/>
                <w:szCs w:val="28"/>
                <w:shd w:val="clear" w:color="auto" w:fill="D9D9D9"/>
              </w:rPr>
              <w:t>Descripción</w:t>
            </w:r>
          </w:p>
        </w:tc>
      </w:tr>
      <w:tr w:rsidR="0035592E" w:rsidTr="00971FEC">
        <w:tc>
          <w:tcPr>
            <w:tcW w:w="33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5592E" w:rsidRDefault="0035592E" w:rsidP="00971FEC"/>
          <w:p w:rsidR="0035592E" w:rsidRDefault="0030019A" w:rsidP="00971FEC">
            <w:r>
              <w:rPr>
                <w:b/>
              </w:rPr>
              <w:t>Integración del Grupo de Trabajo</w:t>
            </w:r>
          </w:p>
          <w:p w:rsidR="0035592E" w:rsidRDefault="0035592E" w:rsidP="00971FEC"/>
        </w:tc>
        <w:tc>
          <w:tcPr>
            <w:tcW w:w="5505" w:type="dxa"/>
            <w:tcBorders>
              <w:bottom w:val="single" w:sz="8" w:space="0" w:color="000000"/>
              <w:right w:val="single" w:sz="8" w:space="0" w:color="000000"/>
            </w:tcBorders>
            <w:tcMar>
              <w:top w:w="100" w:type="dxa"/>
              <w:left w:w="100" w:type="dxa"/>
              <w:bottom w:w="100" w:type="dxa"/>
              <w:right w:w="100" w:type="dxa"/>
            </w:tcMar>
          </w:tcPr>
          <w:p w:rsidR="0035592E" w:rsidRDefault="0030019A">
            <w:pPr>
              <w:jc w:val="center"/>
            </w:pPr>
            <w:r>
              <w:t xml:space="preserve"> </w:t>
            </w:r>
          </w:p>
          <w:p w:rsidR="0035592E" w:rsidRDefault="0030019A" w:rsidP="001E2F9A">
            <w:pPr>
              <w:pStyle w:val="Prrafodelista"/>
              <w:numPr>
                <w:ilvl w:val="0"/>
                <w:numId w:val="5"/>
              </w:numPr>
              <w:ind w:left="353" w:hanging="284"/>
            </w:pPr>
            <w:r>
              <w:t xml:space="preserve">Integrar un grupo de personas que les interese enseñar, </w:t>
            </w:r>
            <w:r w:rsidR="00971FEC">
              <w:t>desarrollar, compartir</w:t>
            </w:r>
            <w:r>
              <w:t xml:space="preserve"> sus experiencias en cuanto a la Organización, estrategia, gestión de las </w:t>
            </w:r>
            <w:proofErr w:type="spellStart"/>
            <w:r>
              <w:t>TIC´s</w:t>
            </w:r>
            <w:proofErr w:type="spellEnd"/>
            <w:r>
              <w:t xml:space="preserve">, etc. dentro de su Institución y que esté dispuesta a desarrollar una propuesta de Gobierno y Gestión dentro de su </w:t>
            </w:r>
            <w:r w:rsidR="00971FEC">
              <w:t>Institución</w:t>
            </w:r>
            <w:r>
              <w:t>.</w:t>
            </w:r>
          </w:p>
          <w:p w:rsidR="0035592E" w:rsidRDefault="0030019A" w:rsidP="001E2F9A">
            <w:pPr>
              <w:pStyle w:val="Prrafodelista"/>
              <w:numPr>
                <w:ilvl w:val="0"/>
                <w:numId w:val="5"/>
              </w:numPr>
              <w:ind w:left="353" w:hanging="284"/>
            </w:pPr>
            <w:r>
              <w:t xml:space="preserve">Generar una página de contenido del Grupo de trabajo para el intercambio y generación de experiencias e ideas </w:t>
            </w:r>
          </w:p>
        </w:tc>
      </w:tr>
      <w:tr w:rsidR="0035592E" w:rsidTr="00971FEC">
        <w:tc>
          <w:tcPr>
            <w:tcW w:w="33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5592E" w:rsidRDefault="0030019A" w:rsidP="00971FEC">
            <w:r>
              <w:rPr>
                <w:b/>
              </w:rPr>
              <w:t>Conocimiento del Estado Actual del gobierno y Gestión de TIC</w:t>
            </w:r>
          </w:p>
        </w:tc>
        <w:tc>
          <w:tcPr>
            <w:tcW w:w="5505" w:type="dxa"/>
            <w:tcBorders>
              <w:bottom w:val="single" w:sz="8" w:space="0" w:color="000000"/>
              <w:right w:val="single" w:sz="8" w:space="0" w:color="000000"/>
            </w:tcBorders>
            <w:tcMar>
              <w:top w:w="100" w:type="dxa"/>
              <w:left w:w="100" w:type="dxa"/>
              <w:bottom w:w="100" w:type="dxa"/>
              <w:right w:w="100" w:type="dxa"/>
            </w:tcMar>
          </w:tcPr>
          <w:p w:rsidR="0035592E" w:rsidRDefault="0030019A" w:rsidP="001E2F9A">
            <w:pPr>
              <w:pStyle w:val="Prrafodelista"/>
              <w:numPr>
                <w:ilvl w:val="0"/>
                <w:numId w:val="6"/>
              </w:numPr>
              <w:ind w:left="353" w:hanging="284"/>
            </w:pPr>
            <w:r>
              <w:t xml:space="preserve">Aplicar una encuesta/cuestionario para conocer el estado, conocimiento, necesidades acerca de temas de gobierno y gestión de TI, con el objetivo de complementar los objetivos establecidos. </w:t>
            </w:r>
          </w:p>
          <w:p w:rsidR="0035592E" w:rsidRDefault="0030019A" w:rsidP="001E2F9A">
            <w:pPr>
              <w:pStyle w:val="Prrafodelista"/>
              <w:numPr>
                <w:ilvl w:val="0"/>
                <w:numId w:val="6"/>
              </w:numPr>
              <w:ind w:left="353" w:hanging="284"/>
            </w:pPr>
            <w:r>
              <w:t>Así como establecer la línea base de como está iniciando el grupo y su evolución hacia la elaboración de propuestas o generación de valor hacia las Instituciones que integran la comunidad de CUDI.</w:t>
            </w:r>
          </w:p>
        </w:tc>
      </w:tr>
      <w:tr w:rsidR="0035592E" w:rsidTr="00971FEC">
        <w:tc>
          <w:tcPr>
            <w:tcW w:w="33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5592E" w:rsidRDefault="0030019A" w:rsidP="001E2F9A">
            <w:r>
              <w:rPr>
                <w:b/>
              </w:rPr>
              <w:lastRenderedPageBreak/>
              <w:t>Reuniones informativas y de trabajo</w:t>
            </w:r>
          </w:p>
        </w:tc>
        <w:tc>
          <w:tcPr>
            <w:tcW w:w="5505" w:type="dxa"/>
            <w:tcBorders>
              <w:bottom w:val="single" w:sz="8" w:space="0" w:color="000000"/>
              <w:right w:val="single" w:sz="8" w:space="0" w:color="000000"/>
            </w:tcBorders>
            <w:tcMar>
              <w:top w:w="100" w:type="dxa"/>
              <w:left w:w="100" w:type="dxa"/>
              <w:bottom w:w="100" w:type="dxa"/>
              <w:right w:w="100" w:type="dxa"/>
            </w:tcMar>
          </w:tcPr>
          <w:p w:rsidR="0035592E" w:rsidRDefault="0030019A" w:rsidP="001E2F9A">
            <w:pPr>
              <w:pStyle w:val="Prrafodelista"/>
              <w:numPr>
                <w:ilvl w:val="0"/>
                <w:numId w:val="7"/>
              </w:numPr>
              <w:ind w:left="353" w:hanging="284"/>
            </w:pPr>
            <w:r>
              <w:t xml:space="preserve">Se convocarán a reuniones remotas donde compartiremos experiencias e invitaremos a expertos para conocer, compartir y generar experiencias que ayuden a la sensibilización y adopción de las mejores prácticas dentro de nuestras instituciones. </w:t>
            </w:r>
          </w:p>
        </w:tc>
      </w:tr>
      <w:tr w:rsidR="0035592E" w:rsidTr="001E2F9A">
        <w:trPr>
          <w:trHeight w:val="738"/>
        </w:trPr>
        <w:tc>
          <w:tcPr>
            <w:tcW w:w="33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5592E" w:rsidRDefault="0030019A" w:rsidP="001E2F9A">
            <w:r>
              <w:rPr>
                <w:b/>
              </w:rPr>
              <w:t>Capacitación continua</w:t>
            </w:r>
          </w:p>
        </w:tc>
        <w:tc>
          <w:tcPr>
            <w:tcW w:w="5505" w:type="dxa"/>
            <w:tcBorders>
              <w:bottom w:val="single" w:sz="8" w:space="0" w:color="000000"/>
              <w:right w:val="single" w:sz="8" w:space="0" w:color="000000"/>
            </w:tcBorders>
            <w:tcMar>
              <w:top w:w="100" w:type="dxa"/>
              <w:left w:w="100" w:type="dxa"/>
              <w:bottom w:w="100" w:type="dxa"/>
              <w:right w:w="100" w:type="dxa"/>
            </w:tcMar>
          </w:tcPr>
          <w:p w:rsidR="0035592E" w:rsidRDefault="0030019A" w:rsidP="001E2F9A">
            <w:pPr>
              <w:pStyle w:val="Prrafodelista"/>
              <w:numPr>
                <w:ilvl w:val="0"/>
                <w:numId w:val="7"/>
              </w:numPr>
              <w:ind w:left="353" w:hanging="284"/>
            </w:pPr>
            <w:r>
              <w:t>A partir de los resultados de la encuesta/entrevista se podrán programar diversos cursos de capacitación</w:t>
            </w:r>
            <w:r w:rsidR="001E2F9A">
              <w:t xml:space="preserve"> o talleres</w:t>
            </w:r>
            <w:r>
              <w:t xml:space="preserve"> </w:t>
            </w:r>
          </w:p>
        </w:tc>
      </w:tr>
      <w:tr w:rsidR="0035592E" w:rsidTr="001E2F9A">
        <w:tc>
          <w:tcPr>
            <w:tcW w:w="33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5592E" w:rsidRDefault="0030019A" w:rsidP="001E2F9A">
            <w:r>
              <w:rPr>
                <w:b/>
              </w:rPr>
              <w:t>Elaboración de Propuestas</w:t>
            </w:r>
          </w:p>
        </w:tc>
        <w:tc>
          <w:tcPr>
            <w:tcW w:w="5505" w:type="dxa"/>
            <w:tcBorders>
              <w:bottom w:val="single" w:sz="8" w:space="0" w:color="000000"/>
              <w:right w:val="single" w:sz="8" w:space="0" w:color="000000"/>
            </w:tcBorders>
            <w:tcMar>
              <w:top w:w="100" w:type="dxa"/>
              <w:left w:w="100" w:type="dxa"/>
              <w:bottom w:w="100" w:type="dxa"/>
              <w:right w:w="100" w:type="dxa"/>
            </w:tcMar>
          </w:tcPr>
          <w:p w:rsidR="0035592E" w:rsidRDefault="0030019A" w:rsidP="001E2F9A">
            <w:pPr>
              <w:pStyle w:val="Prrafodelista"/>
              <w:widowControl w:val="0"/>
              <w:numPr>
                <w:ilvl w:val="0"/>
                <w:numId w:val="7"/>
              </w:numPr>
              <w:ind w:left="353" w:hanging="284"/>
            </w:pPr>
            <w:r w:rsidRPr="001E2F9A">
              <w:rPr>
                <w:rFonts w:ascii="Calibri" w:eastAsia="Calibri" w:hAnsi="Calibri" w:cs="Calibri"/>
              </w:rPr>
              <w:t>Elaborar documentos que puedan ser utilizados por los diferentes interesados en proponer, integrar, adoptar estrategias para el establecimiento de un Gobierno o Gestión de TIC</w:t>
            </w:r>
          </w:p>
        </w:tc>
      </w:tr>
      <w:tr w:rsidR="0035592E" w:rsidTr="001E2F9A">
        <w:tc>
          <w:tcPr>
            <w:tcW w:w="33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5592E" w:rsidRDefault="0030019A" w:rsidP="001E2F9A">
            <w:r>
              <w:rPr>
                <w:b/>
              </w:rPr>
              <w:t>Contacto con diversos proveedores de capacitación y consultoría</w:t>
            </w:r>
          </w:p>
        </w:tc>
        <w:tc>
          <w:tcPr>
            <w:tcW w:w="5505" w:type="dxa"/>
            <w:tcBorders>
              <w:bottom w:val="single" w:sz="8" w:space="0" w:color="000000"/>
              <w:right w:val="single" w:sz="8" w:space="0" w:color="000000"/>
            </w:tcBorders>
            <w:tcMar>
              <w:top w:w="100" w:type="dxa"/>
              <w:left w:w="100" w:type="dxa"/>
              <w:bottom w:w="100" w:type="dxa"/>
              <w:right w:w="100" w:type="dxa"/>
            </w:tcMar>
          </w:tcPr>
          <w:p w:rsidR="0035592E" w:rsidRDefault="0030019A" w:rsidP="001E2F9A">
            <w:pPr>
              <w:pStyle w:val="Prrafodelista"/>
              <w:numPr>
                <w:ilvl w:val="0"/>
                <w:numId w:val="7"/>
              </w:numPr>
              <w:ind w:left="353" w:hanging="284"/>
            </w:pPr>
            <w:r>
              <w:t>Se buscará integrar a diversas empresas dedicadas a la consultorías y capacitación en referencia a las buenas prácticas para la adopción de Gobierno y Gestión de TI con el objetivo de conseguir capacitaciones y certificaciones para la comunidad interesada en los temas.</w:t>
            </w:r>
          </w:p>
        </w:tc>
      </w:tr>
      <w:tr w:rsidR="0035592E">
        <w:tc>
          <w:tcPr>
            <w:tcW w:w="33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Default="0030019A">
            <w:pPr>
              <w:jc w:val="center"/>
            </w:pPr>
            <w:r>
              <w:rPr>
                <w:b/>
              </w:rPr>
              <w:t xml:space="preserve"> </w:t>
            </w:r>
          </w:p>
          <w:p w:rsidR="0035592E" w:rsidRDefault="0030019A" w:rsidP="001E2F9A">
            <w:r>
              <w:rPr>
                <w:b/>
              </w:rPr>
              <w:t>Contacto con otros grupos de trabajo de ITSM a nivel nacional o internacional</w:t>
            </w:r>
          </w:p>
        </w:tc>
        <w:tc>
          <w:tcPr>
            <w:tcW w:w="5505" w:type="dxa"/>
            <w:tcBorders>
              <w:bottom w:val="single" w:sz="8" w:space="0" w:color="000000"/>
              <w:right w:val="single" w:sz="8" w:space="0" w:color="000000"/>
            </w:tcBorders>
            <w:tcMar>
              <w:top w:w="100" w:type="dxa"/>
              <w:left w:w="100" w:type="dxa"/>
              <w:bottom w:w="100" w:type="dxa"/>
              <w:right w:w="100" w:type="dxa"/>
            </w:tcMar>
          </w:tcPr>
          <w:p w:rsidR="0035592E" w:rsidRDefault="0030019A" w:rsidP="001E2F9A">
            <w:pPr>
              <w:pStyle w:val="Prrafodelista"/>
              <w:numPr>
                <w:ilvl w:val="0"/>
                <w:numId w:val="7"/>
              </w:numPr>
              <w:ind w:left="353" w:hanging="284"/>
            </w:pPr>
            <w:r>
              <w:t xml:space="preserve">Se buscará la integración con otros grupos de trabajo  y de difusión (ITSM y </w:t>
            </w:r>
            <w:proofErr w:type="spellStart"/>
            <w:r>
              <w:t>GobIT</w:t>
            </w:r>
            <w:proofErr w:type="spellEnd"/>
            <w:r>
              <w:t xml:space="preserve">) para compartir experiencias y enriquecernos con la visión y experiencia de expertos de TI a nivel nacional e Internacional </w:t>
            </w:r>
          </w:p>
        </w:tc>
      </w:tr>
      <w:tr w:rsidR="0035592E">
        <w:tc>
          <w:tcPr>
            <w:tcW w:w="33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Default="0030019A" w:rsidP="001E2F9A">
            <w:r>
              <w:rPr>
                <w:b/>
              </w:rPr>
              <w:t xml:space="preserve">Reportes de actividades </w:t>
            </w:r>
          </w:p>
        </w:tc>
        <w:tc>
          <w:tcPr>
            <w:tcW w:w="5505" w:type="dxa"/>
            <w:tcBorders>
              <w:bottom w:val="single" w:sz="8" w:space="0" w:color="000000"/>
              <w:right w:val="single" w:sz="8" w:space="0" w:color="000000"/>
            </w:tcBorders>
            <w:tcMar>
              <w:top w:w="100" w:type="dxa"/>
              <w:left w:w="100" w:type="dxa"/>
              <w:bottom w:w="100" w:type="dxa"/>
              <w:right w:w="100" w:type="dxa"/>
            </w:tcMar>
          </w:tcPr>
          <w:p w:rsidR="0035592E" w:rsidRDefault="0030019A" w:rsidP="001E2F9A">
            <w:pPr>
              <w:pStyle w:val="Prrafodelista"/>
              <w:numPr>
                <w:ilvl w:val="0"/>
                <w:numId w:val="7"/>
              </w:numPr>
              <w:ind w:left="353" w:hanging="284"/>
            </w:pPr>
            <w:r>
              <w:t>Entregar reporte de actividades al Comité del CDR</w:t>
            </w:r>
          </w:p>
        </w:tc>
      </w:tr>
      <w:tr w:rsidR="0035592E" w:rsidTr="001E2F9A">
        <w:tc>
          <w:tcPr>
            <w:tcW w:w="33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5592E" w:rsidRDefault="0030019A" w:rsidP="001E2F9A">
            <w:r>
              <w:rPr>
                <w:b/>
              </w:rPr>
              <w:t>Actividad en Reuniones de CUDI</w:t>
            </w:r>
          </w:p>
        </w:tc>
        <w:tc>
          <w:tcPr>
            <w:tcW w:w="5505" w:type="dxa"/>
            <w:tcBorders>
              <w:bottom w:val="single" w:sz="8" w:space="0" w:color="000000"/>
              <w:right w:val="single" w:sz="8" w:space="0" w:color="000000"/>
            </w:tcBorders>
            <w:tcMar>
              <w:top w:w="100" w:type="dxa"/>
              <w:left w:w="100" w:type="dxa"/>
              <w:bottom w:w="100" w:type="dxa"/>
              <w:right w:w="100" w:type="dxa"/>
            </w:tcMar>
          </w:tcPr>
          <w:p w:rsidR="0035592E" w:rsidRDefault="0030019A" w:rsidP="001E2F9A">
            <w:pPr>
              <w:pStyle w:val="Prrafodelista"/>
              <w:numPr>
                <w:ilvl w:val="0"/>
                <w:numId w:val="7"/>
              </w:numPr>
              <w:ind w:left="353" w:hanging="284"/>
            </w:pPr>
            <w:r>
              <w:t>Participar dentro del evento de CUDI a través de una capacitación/mesa de discusión/conferencia/patrocinador orientada al tema de gobierno y gestión de</w:t>
            </w:r>
            <w:r w:rsidR="001E2F9A">
              <w:t xml:space="preserve"> </w:t>
            </w:r>
            <w:r>
              <w:t>TI</w:t>
            </w:r>
          </w:p>
        </w:tc>
      </w:tr>
    </w:tbl>
    <w:p w:rsidR="0035592E" w:rsidRDefault="0030019A">
      <w:pPr>
        <w:jc w:val="both"/>
      </w:pPr>
      <w:r>
        <w:t xml:space="preserve"> </w:t>
      </w:r>
    </w:p>
    <w:p w:rsidR="003F1773" w:rsidRDefault="003F1773">
      <w:pPr>
        <w:jc w:val="both"/>
      </w:pPr>
    </w:p>
    <w:p w:rsidR="003F1773" w:rsidRDefault="003F1773">
      <w:pPr>
        <w:jc w:val="both"/>
      </w:pPr>
    </w:p>
    <w:p w:rsidR="003F1773" w:rsidRDefault="003F1773">
      <w:pPr>
        <w:jc w:val="both"/>
      </w:pPr>
    </w:p>
    <w:p w:rsidR="003F1773" w:rsidRDefault="003F1773">
      <w:pPr>
        <w:jc w:val="both"/>
      </w:pPr>
    </w:p>
    <w:p w:rsidR="003F1773" w:rsidRDefault="003F1773">
      <w:pPr>
        <w:jc w:val="both"/>
      </w:pPr>
    </w:p>
    <w:p w:rsidR="003F1773" w:rsidRDefault="003F1773">
      <w:pPr>
        <w:jc w:val="both"/>
      </w:pPr>
    </w:p>
    <w:p w:rsidR="003F1773" w:rsidRDefault="003F1773">
      <w:pPr>
        <w:jc w:val="both"/>
      </w:pPr>
    </w:p>
    <w:p w:rsidR="0035592E" w:rsidRDefault="0030019A">
      <w:pPr>
        <w:jc w:val="both"/>
      </w:pPr>
      <w:r>
        <w:rPr>
          <w:b/>
          <w:sz w:val="32"/>
          <w:szCs w:val="32"/>
        </w:rPr>
        <w:lastRenderedPageBreak/>
        <w:t>Resultados esperados</w:t>
      </w:r>
    </w:p>
    <w:p w:rsidR="0035592E" w:rsidRDefault="0030019A">
      <w:pPr>
        <w:jc w:val="both"/>
      </w:pPr>
      <w:r>
        <w:rPr>
          <w:b/>
          <w:sz w:val="32"/>
          <w:szCs w:val="32"/>
        </w:rPr>
        <w:t xml:space="preserve"> </w:t>
      </w:r>
    </w:p>
    <w:p w:rsidR="0035592E" w:rsidRDefault="0030019A">
      <w:pPr>
        <w:jc w:val="both"/>
      </w:pPr>
      <w:r>
        <w:t>Se busca que dentro de las Instituciones de Investigación y Educativas se tenga un conocimiento, conciencia y sensibilidad de la necesidad de mejorar las prácticas hasta el momento llevadas a cabo, para mejorar los servicios generar un Gobierno de TI generar valor a su comunidad académica, de investigación, etc. , teniendo una mejora en la toma de decisiones, claridad en las proyectos, mejora en el manejo de los presupuestos asignados, reducir los riesgos y con ello mejorar los servicios de TI.</w:t>
      </w:r>
    </w:p>
    <w:p w:rsidR="0035592E" w:rsidRDefault="0035592E">
      <w:pPr>
        <w:jc w:val="both"/>
      </w:pPr>
    </w:p>
    <w:p w:rsidR="0035592E" w:rsidRDefault="0030019A">
      <w:pPr>
        <w:jc w:val="both"/>
      </w:pPr>
      <w:r>
        <w:t>A través del ciclo de vida de gestión de servicios se busca considerar desde la definición de la estrategia, hasta la puesta en operación de los servicios, pasando por el diseño y despliegue de los mismos mejorar la gestión de los recursos materiales, humanos de conocimiento y administración que se utilicen para brindar el servicio a la comunidad de la Institución.</w:t>
      </w:r>
    </w:p>
    <w:p w:rsidR="0035592E" w:rsidRDefault="0035592E">
      <w:pPr>
        <w:jc w:val="both"/>
      </w:pPr>
    </w:p>
    <w:p w:rsidR="0035592E" w:rsidRDefault="0030019A">
      <w:pPr>
        <w:jc w:val="both"/>
      </w:pPr>
      <w:r>
        <w:t>Ambas, Gobierno y Gestión de TI buscarán mejorar el servicio hacia el usuario y la mejor gestión de los recursos de la Institución, lo cual redundará a tener servicio que puedan ser útiles hacia la comunidad de CUDI a través de una comunicación constante e integración de los diferentes actores del servicio, tanto usuarios/clientes como proveedor.</w:t>
      </w:r>
    </w:p>
    <w:p w:rsidR="0035592E" w:rsidRDefault="0035592E">
      <w:pPr>
        <w:jc w:val="both"/>
      </w:pPr>
    </w:p>
    <w:p w:rsidR="0035592E" w:rsidRDefault="0035592E">
      <w:pPr>
        <w:jc w:val="both"/>
      </w:pP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3F1773" w:rsidRDefault="003F1773">
      <w:pPr>
        <w:jc w:val="both"/>
        <w:rPr>
          <w:b/>
          <w:sz w:val="28"/>
          <w:szCs w:val="28"/>
        </w:rPr>
      </w:pPr>
    </w:p>
    <w:p w:rsidR="0035592E" w:rsidRPr="001E2F9A" w:rsidRDefault="0030019A">
      <w:pPr>
        <w:jc w:val="both"/>
        <w:rPr>
          <w:b/>
        </w:rPr>
      </w:pPr>
      <w:r w:rsidRPr="001E2F9A">
        <w:rPr>
          <w:b/>
          <w:sz w:val="28"/>
          <w:szCs w:val="28"/>
        </w:rPr>
        <w:lastRenderedPageBreak/>
        <w:t>Formato 2. Requerimientos y Requisitos Técnicos de la Red.</w:t>
      </w:r>
    </w:p>
    <w:p w:rsidR="0035592E" w:rsidRDefault="0030019A">
      <w:pPr>
        <w:jc w:val="both"/>
      </w:pPr>
      <w:r>
        <w:rPr>
          <w:color w:val="A6A6A6"/>
        </w:rPr>
        <w:t xml:space="preserve"> </w:t>
      </w:r>
    </w:p>
    <w:p w:rsidR="0035592E" w:rsidRDefault="0030019A">
      <w:pPr>
        <w:jc w:val="both"/>
      </w:pPr>
      <w:r>
        <w:rPr>
          <w:color w:val="A6A6A6"/>
        </w:rPr>
        <w:t xml:space="preserve"> </w:t>
      </w:r>
    </w:p>
    <w:tbl>
      <w:tblPr>
        <w:tblStyle w:val="a2"/>
        <w:tblW w:w="88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8"/>
        <w:gridCol w:w="6627"/>
      </w:tblGrid>
      <w:tr w:rsidR="0035592E" w:rsidTr="001E2F9A">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5592E" w:rsidRPr="001E2F9A" w:rsidRDefault="0030019A">
            <w:pPr>
              <w:jc w:val="both"/>
            </w:pPr>
            <w:r w:rsidRPr="001E2F9A">
              <w:rPr>
                <w:b/>
              </w:rPr>
              <w:t>Infraestructura</w:t>
            </w:r>
          </w:p>
        </w:tc>
        <w:tc>
          <w:tcPr>
            <w:tcW w:w="662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5592E" w:rsidRDefault="0030019A" w:rsidP="001E2F9A">
            <w:pPr>
              <w:pStyle w:val="Prrafodelista"/>
              <w:numPr>
                <w:ilvl w:val="0"/>
                <w:numId w:val="3"/>
              </w:numPr>
              <w:ind w:left="329" w:hanging="284"/>
              <w:jc w:val="both"/>
            </w:pPr>
            <w:r>
              <w:t>Equipo de videoconferencia ya sea portátil o sala de videoconferencia para llevar a cabo las reuniones remotas en cada sede al que pertenezcan los participantes del Grupo de trabajo.</w:t>
            </w:r>
          </w:p>
          <w:p w:rsidR="0035592E" w:rsidRDefault="0030019A" w:rsidP="001E2F9A">
            <w:pPr>
              <w:numPr>
                <w:ilvl w:val="0"/>
                <w:numId w:val="3"/>
              </w:numPr>
              <w:ind w:left="329" w:hanging="284"/>
              <w:contextualSpacing/>
              <w:jc w:val="both"/>
            </w:pPr>
            <w:r>
              <w:t>Sesiones de videoconferencia a través del software SCOPIA para poder integrar a participantes que no cuenten con infraestructura propia de sala de videoconferencia, pero que cuenten con cámara de video móvil (celular, laptop, tableta etc.)</w:t>
            </w:r>
          </w:p>
          <w:p w:rsidR="0035592E" w:rsidRDefault="0030019A" w:rsidP="001E2F9A">
            <w:pPr>
              <w:numPr>
                <w:ilvl w:val="0"/>
                <w:numId w:val="3"/>
              </w:numPr>
              <w:ind w:left="329" w:hanging="284"/>
              <w:contextualSpacing/>
              <w:jc w:val="both"/>
            </w:pPr>
            <w:r>
              <w:t>Espacio en servidor para publicar la información que se genere dentro del grupo de trabajo.</w:t>
            </w:r>
          </w:p>
          <w:p w:rsidR="0035592E" w:rsidRDefault="0035592E">
            <w:pPr>
              <w:jc w:val="both"/>
            </w:pPr>
          </w:p>
        </w:tc>
      </w:tr>
      <w:tr w:rsidR="0035592E" w:rsidTr="001E2F9A">
        <w:tc>
          <w:tcPr>
            <w:tcW w:w="2268"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5592E" w:rsidRPr="001E2F9A" w:rsidRDefault="0030019A">
            <w:pPr>
              <w:jc w:val="both"/>
              <w:rPr>
                <w:b/>
              </w:rPr>
            </w:pPr>
            <w:r w:rsidRPr="001E2F9A">
              <w:rPr>
                <w:b/>
              </w:rPr>
              <w:t>Recursos</w:t>
            </w:r>
          </w:p>
        </w:tc>
        <w:tc>
          <w:tcPr>
            <w:tcW w:w="6627" w:type="dxa"/>
            <w:tcBorders>
              <w:bottom w:val="single" w:sz="8" w:space="0" w:color="000000"/>
              <w:right w:val="single" w:sz="8" w:space="0" w:color="000000"/>
            </w:tcBorders>
            <w:tcMar>
              <w:top w:w="100" w:type="dxa"/>
              <w:left w:w="100" w:type="dxa"/>
              <w:bottom w:w="100" w:type="dxa"/>
              <w:right w:w="100" w:type="dxa"/>
            </w:tcMar>
          </w:tcPr>
          <w:p w:rsidR="0035592E" w:rsidRDefault="0030019A">
            <w:pPr>
              <w:numPr>
                <w:ilvl w:val="0"/>
                <w:numId w:val="4"/>
              </w:numPr>
              <w:ind w:left="300" w:hanging="285"/>
              <w:contextualSpacing/>
              <w:jc w:val="both"/>
            </w:pPr>
            <w:r>
              <w:t>Viáticos para hospedaje y viaje a diferentes sedes de eventos de CUDI.</w:t>
            </w:r>
          </w:p>
          <w:p w:rsidR="0035592E" w:rsidRDefault="0030019A">
            <w:pPr>
              <w:numPr>
                <w:ilvl w:val="0"/>
                <w:numId w:val="4"/>
              </w:numPr>
              <w:ind w:left="300" w:hanging="285"/>
              <w:contextualSpacing/>
              <w:jc w:val="both"/>
              <w:rPr>
                <w:sz w:val="24"/>
                <w:szCs w:val="24"/>
              </w:rPr>
            </w:pPr>
            <w:r>
              <w:t>Recursos financieros para alguna capacitación que se requiera para integrantes del grupo de trabajo</w:t>
            </w:r>
            <w:r>
              <w:rPr>
                <w:sz w:val="24"/>
                <w:szCs w:val="24"/>
              </w:rPr>
              <w:t>.</w:t>
            </w:r>
          </w:p>
        </w:tc>
      </w:tr>
    </w:tbl>
    <w:p w:rsidR="0035592E" w:rsidRDefault="0030019A">
      <w:pPr>
        <w:jc w:val="both"/>
      </w:pPr>
      <w:r>
        <w:t xml:space="preserve"> </w:t>
      </w:r>
    </w:p>
    <w:p w:rsidR="0035592E" w:rsidRDefault="0035592E"/>
    <w:p w:rsidR="001E2F9A" w:rsidRDefault="001E2F9A">
      <w:pPr>
        <w:jc w:val="both"/>
        <w:rPr>
          <w:b/>
        </w:rPr>
      </w:pPr>
    </w:p>
    <w:p w:rsidR="001E2F9A" w:rsidRDefault="001E2F9A">
      <w:pPr>
        <w:jc w:val="both"/>
        <w:rPr>
          <w:b/>
        </w:rPr>
      </w:pPr>
    </w:p>
    <w:p w:rsidR="001E2F9A" w:rsidRDefault="001E2F9A">
      <w:pPr>
        <w:jc w:val="both"/>
        <w:rPr>
          <w:b/>
        </w:rPr>
      </w:pPr>
    </w:p>
    <w:p w:rsidR="001E2F9A" w:rsidRDefault="001E2F9A">
      <w:pPr>
        <w:jc w:val="both"/>
        <w:rPr>
          <w:b/>
        </w:rPr>
      </w:pPr>
    </w:p>
    <w:p w:rsidR="001E2F9A" w:rsidRDefault="001E2F9A">
      <w:pPr>
        <w:jc w:val="both"/>
        <w:rPr>
          <w:b/>
        </w:rPr>
      </w:pPr>
    </w:p>
    <w:p w:rsidR="001E2F9A" w:rsidRDefault="001E2F9A">
      <w:pPr>
        <w:jc w:val="both"/>
        <w:rPr>
          <w:b/>
        </w:rPr>
      </w:pPr>
    </w:p>
    <w:p w:rsidR="001E2F9A" w:rsidRDefault="001E2F9A">
      <w:pPr>
        <w:jc w:val="both"/>
        <w:rPr>
          <w:b/>
        </w:rPr>
      </w:pPr>
    </w:p>
    <w:p w:rsidR="001E2F9A" w:rsidRDefault="001E2F9A">
      <w:pPr>
        <w:jc w:val="both"/>
        <w:rPr>
          <w:b/>
        </w:rPr>
      </w:pPr>
    </w:p>
    <w:p w:rsidR="001E2F9A" w:rsidRDefault="001E2F9A">
      <w:pPr>
        <w:jc w:val="both"/>
        <w:rPr>
          <w:b/>
        </w:rPr>
      </w:pPr>
    </w:p>
    <w:p w:rsidR="001E2F9A" w:rsidRDefault="001E2F9A">
      <w:pPr>
        <w:jc w:val="both"/>
        <w:rPr>
          <w:b/>
        </w:rPr>
      </w:pPr>
    </w:p>
    <w:p w:rsidR="001E2F9A" w:rsidRDefault="001E2F9A">
      <w:pPr>
        <w:jc w:val="both"/>
        <w:rPr>
          <w:b/>
        </w:rPr>
      </w:pPr>
    </w:p>
    <w:p w:rsidR="001E2F9A" w:rsidRDefault="001E2F9A">
      <w:pPr>
        <w:jc w:val="both"/>
        <w:rPr>
          <w:b/>
        </w:rPr>
      </w:pPr>
    </w:p>
    <w:p w:rsidR="001E2F9A" w:rsidRDefault="001E2F9A">
      <w:pPr>
        <w:jc w:val="both"/>
        <w:rPr>
          <w:b/>
        </w:rPr>
      </w:pPr>
    </w:p>
    <w:p w:rsidR="001E2F9A" w:rsidRDefault="001E2F9A">
      <w:pPr>
        <w:jc w:val="both"/>
        <w:rPr>
          <w:b/>
        </w:rPr>
      </w:pPr>
    </w:p>
    <w:p w:rsidR="001E2F9A" w:rsidRDefault="001E2F9A">
      <w:pPr>
        <w:jc w:val="both"/>
        <w:rPr>
          <w:b/>
        </w:rPr>
      </w:pPr>
    </w:p>
    <w:p w:rsidR="001E2F9A" w:rsidRDefault="001E2F9A">
      <w:pPr>
        <w:jc w:val="both"/>
        <w:rPr>
          <w:b/>
        </w:rPr>
      </w:pPr>
    </w:p>
    <w:p w:rsidR="001E2F9A" w:rsidRDefault="001E2F9A">
      <w:pPr>
        <w:jc w:val="both"/>
        <w:rPr>
          <w:b/>
        </w:rPr>
      </w:pPr>
    </w:p>
    <w:p w:rsidR="001E2F9A" w:rsidRDefault="001E2F9A">
      <w:pPr>
        <w:jc w:val="both"/>
        <w:rPr>
          <w:b/>
        </w:rPr>
      </w:pPr>
    </w:p>
    <w:p w:rsidR="001E2F9A" w:rsidRDefault="001E2F9A">
      <w:pPr>
        <w:jc w:val="both"/>
        <w:rPr>
          <w:b/>
        </w:rPr>
      </w:pPr>
    </w:p>
    <w:p w:rsidR="000C1480" w:rsidRDefault="000C1480">
      <w:pPr>
        <w:jc w:val="both"/>
        <w:rPr>
          <w:b/>
        </w:rPr>
      </w:pPr>
    </w:p>
    <w:p w:rsidR="003F1773" w:rsidRDefault="003F1773">
      <w:pPr>
        <w:jc w:val="both"/>
        <w:rPr>
          <w:b/>
        </w:rPr>
      </w:pPr>
    </w:p>
    <w:p w:rsidR="0035592E" w:rsidRPr="001E2F9A" w:rsidRDefault="0030019A">
      <w:pPr>
        <w:jc w:val="both"/>
        <w:rPr>
          <w:sz w:val="28"/>
        </w:rPr>
      </w:pPr>
      <w:r w:rsidRPr="001E2F9A">
        <w:rPr>
          <w:b/>
          <w:sz w:val="28"/>
        </w:rPr>
        <w:lastRenderedPageBreak/>
        <w:t>Formato 3. Planeación estratégica</w:t>
      </w:r>
    </w:p>
    <w:p w:rsidR="001E2F9A" w:rsidRDefault="001E2F9A">
      <w:pPr>
        <w:rPr>
          <w:rFonts w:ascii="Calibri" w:eastAsia="Calibri" w:hAnsi="Calibri" w:cs="Calibri"/>
          <w:b/>
        </w:rPr>
      </w:pPr>
    </w:p>
    <w:p w:rsidR="0035592E" w:rsidRDefault="0030019A">
      <w:r>
        <w:rPr>
          <w:rFonts w:ascii="Calibri" w:eastAsia="Calibri" w:hAnsi="Calibri" w:cs="Calibri"/>
          <w:b/>
        </w:rPr>
        <w:t>Misión</w:t>
      </w:r>
    </w:p>
    <w:p w:rsidR="0035592E" w:rsidRDefault="0035592E"/>
    <w:p w:rsidR="0035592E" w:rsidRDefault="0030019A" w:rsidP="001E2F9A">
      <w:pPr>
        <w:jc w:val="both"/>
      </w:pPr>
      <w:r>
        <w:rPr>
          <w:rFonts w:ascii="Calibri" w:eastAsia="Calibri" w:hAnsi="Calibri" w:cs="Calibri"/>
        </w:rPr>
        <w:t>Generar un grupo de trabajo que comparta, difunda, cree y adopte las mejores prácticas para mejorar o establecer el Gobierno y Gestión de Tecnologías de la Información y Comunicación (TIC) dentro de su Institución a través de la inclusión de múltiples involucrados  para su mejora aceptación y generación de valor que impacte a la misma comunidad académica, de investigación y administrativa.</w:t>
      </w:r>
    </w:p>
    <w:p w:rsidR="0035592E" w:rsidRDefault="0030019A">
      <w:r>
        <w:rPr>
          <w:rFonts w:ascii="Calibri" w:eastAsia="Calibri" w:hAnsi="Calibri" w:cs="Calibri"/>
        </w:rPr>
        <w:t xml:space="preserve"> </w:t>
      </w:r>
    </w:p>
    <w:p w:rsidR="0035592E" w:rsidRDefault="0030019A">
      <w:r>
        <w:rPr>
          <w:rFonts w:ascii="Calibri" w:eastAsia="Calibri" w:hAnsi="Calibri" w:cs="Calibri"/>
          <w:b/>
        </w:rPr>
        <w:t>Visión</w:t>
      </w:r>
    </w:p>
    <w:p w:rsidR="0035592E" w:rsidRDefault="0035592E"/>
    <w:p w:rsidR="0035592E" w:rsidRDefault="0030019A" w:rsidP="001E2F9A">
      <w:pPr>
        <w:jc w:val="both"/>
      </w:pPr>
      <w:r>
        <w:rPr>
          <w:rFonts w:ascii="Calibri" w:eastAsia="Calibri" w:hAnsi="Calibri" w:cs="Calibri"/>
        </w:rPr>
        <w:t>Ser un grupo de trabajo que sea referente sobre temas relacionados a la adopción, mejores prácticas, recomendaciones y experiencias de gobernabilidad y gesti</w:t>
      </w:r>
      <w:r w:rsidR="001E2F9A">
        <w:rPr>
          <w:rFonts w:ascii="Calibri" w:eastAsia="Calibri" w:hAnsi="Calibri" w:cs="Calibri"/>
        </w:rPr>
        <w:t>ón de TIC en México y América La</w:t>
      </w:r>
      <w:r>
        <w:rPr>
          <w:rFonts w:ascii="Calibri" w:eastAsia="Calibri" w:hAnsi="Calibri" w:cs="Calibri"/>
        </w:rPr>
        <w:t>tina en los próximos 3 años.</w:t>
      </w:r>
    </w:p>
    <w:p w:rsidR="0035592E" w:rsidRDefault="0035592E"/>
    <w:p w:rsidR="0035592E" w:rsidRDefault="0030019A">
      <w:r>
        <w:rPr>
          <w:rFonts w:ascii="Calibri" w:eastAsia="Calibri" w:hAnsi="Calibri" w:cs="Calibri"/>
          <w:b/>
        </w:rPr>
        <w:t>Valores organizacionales</w:t>
      </w:r>
    </w:p>
    <w:p w:rsidR="0035592E" w:rsidRDefault="0035592E"/>
    <w:p w:rsidR="0035592E" w:rsidRDefault="0030019A" w:rsidP="001E2F9A">
      <w:pPr>
        <w:pStyle w:val="Prrafodelista"/>
        <w:numPr>
          <w:ilvl w:val="0"/>
          <w:numId w:val="8"/>
        </w:numPr>
        <w:ind w:hanging="294"/>
        <w:jc w:val="both"/>
      </w:pPr>
      <w:r w:rsidRPr="001E2F9A">
        <w:rPr>
          <w:rFonts w:ascii="Calibri" w:eastAsia="Calibri" w:hAnsi="Calibri" w:cs="Calibri"/>
          <w:b/>
        </w:rPr>
        <w:t>Respeto</w:t>
      </w:r>
      <w:r w:rsidRPr="001E2F9A">
        <w:rPr>
          <w:rFonts w:ascii="Calibri" w:eastAsia="Calibri" w:hAnsi="Calibri" w:cs="Calibri"/>
        </w:rPr>
        <w:t xml:space="preserve"> a las opiniones y aportaciones de los integrantes del grupo de trabajo.</w:t>
      </w:r>
    </w:p>
    <w:p w:rsidR="0035592E" w:rsidRDefault="0035592E" w:rsidP="001E2F9A">
      <w:pPr>
        <w:ind w:hanging="294"/>
        <w:jc w:val="both"/>
      </w:pPr>
    </w:p>
    <w:p w:rsidR="0035592E" w:rsidRDefault="0030019A" w:rsidP="001E2F9A">
      <w:pPr>
        <w:pStyle w:val="Prrafodelista"/>
        <w:numPr>
          <w:ilvl w:val="0"/>
          <w:numId w:val="8"/>
        </w:numPr>
        <w:ind w:hanging="294"/>
        <w:jc w:val="both"/>
      </w:pPr>
      <w:r w:rsidRPr="001E2F9A">
        <w:rPr>
          <w:rFonts w:ascii="Calibri" w:eastAsia="Calibri" w:hAnsi="Calibri" w:cs="Calibri"/>
          <w:b/>
        </w:rPr>
        <w:t>Compañerismo</w:t>
      </w:r>
      <w:r w:rsidRPr="001E2F9A">
        <w:rPr>
          <w:rFonts w:ascii="Calibri" w:eastAsia="Calibri" w:hAnsi="Calibri" w:cs="Calibri"/>
        </w:rPr>
        <w:t>, a través del trabajo de todos se genera valor dentro del grupo.</w:t>
      </w:r>
    </w:p>
    <w:p w:rsidR="0035592E" w:rsidRDefault="0035592E" w:rsidP="001E2F9A">
      <w:pPr>
        <w:ind w:hanging="294"/>
        <w:jc w:val="both"/>
      </w:pPr>
    </w:p>
    <w:p w:rsidR="0035592E" w:rsidRDefault="0030019A" w:rsidP="001E2F9A">
      <w:pPr>
        <w:pStyle w:val="Prrafodelista"/>
        <w:numPr>
          <w:ilvl w:val="0"/>
          <w:numId w:val="8"/>
        </w:numPr>
        <w:ind w:hanging="294"/>
        <w:jc w:val="both"/>
      </w:pPr>
      <w:r w:rsidRPr="001E2F9A">
        <w:rPr>
          <w:rFonts w:ascii="Calibri" w:eastAsia="Calibri" w:hAnsi="Calibri" w:cs="Calibri"/>
          <w:b/>
        </w:rPr>
        <w:t>Trabajo en equipo,</w:t>
      </w:r>
      <w:r w:rsidRPr="001E2F9A">
        <w:rPr>
          <w:rFonts w:ascii="Calibri" w:eastAsia="Calibri" w:hAnsi="Calibri" w:cs="Calibri"/>
        </w:rPr>
        <w:t xml:space="preserve"> sólo a través de la comunidad podemos crear más y mejores contenidos.</w:t>
      </w:r>
    </w:p>
    <w:p w:rsidR="0035592E" w:rsidRDefault="0035592E" w:rsidP="001E2F9A">
      <w:pPr>
        <w:ind w:hanging="294"/>
        <w:jc w:val="both"/>
      </w:pPr>
    </w:p>
    <w:p w:rsidR="0035592E" w:rsidRDefault="0030019A" w:rsidP="001E2F9A">
      <w:pPr>
        <w:pStyle w:val="Prrafodelista"/>
        <w:numPr>
          <w:ilvl w:val="0"/>
          <w:numId w:val="8"/>
        </w:numPr>
        <w:ind w:hanging="294"/>
        <w:jc w:val="both"/>
      </w:pPr>
      <w:r w:rsidRPr="001E2F9A">
        <w:rPr>
          <w:rFonts w:ascii="Calibri" w:eastAsia="Calibri" w:hAnsi="Calibri" w:cs="Calibri"/>
          <w:b/>
        </w:rPr>
        <w:t>Responsabilidad</w:t>
      </w:r>
      <w:r w:rsidRPr="001E2F9A">
        <w:rPr>
          <w:rFonts w:ascii="Calibri" w:eastAsia="Calibri" w:hAnsi="Calibri" w:cs="Calibri"/>
        </w:rPr>
        <w:t>, cada miembro valora su trabajo y aportaciones por lo que es responsable de su trabajo.</w:t>
      </w:r>
    </w:p>
    <w:p w:rsidR="0035592E" w:rsidRDefault="0035592E" w:rsidP="001E2F9A">
      <w:pPr>
        <w:ind w:hanging="294"/>
        <w:jc w:val="both"/>
      </w:pPr>
    </w:p>
    <w:p w:rsidR="0035592E" w:rsidRDefault="0030019A" w:rsidP="001E2F9A">
      <w:pPr>
        <w:pStyle w:val="Prrafodelista"/>
        <w:numPr>
          <w:ilvl w:val="0"/>
          <w:numId w:val="8"/>
        </w:numPr>
        <w:ind w:hanging="294"/>
        <w:jc w:val="both"/>
      </w:pPr>
      <w:r w:rsidRPr="001E2F9A">
        <w:rPr>
          <w:rFonts w:ascii="Calibri" w:eastAsia="Calibri" w:hAnsi="Calibri" w:cs="Calibri"/>
          <w:b/>
        </w:rPr>
        <w:t>Comunicación</w:t>
      </w:r>
      <w:r w:rsidRPr="001E2F9A">
        <w:rPr>
          <w:rFonts w:ascii="Calibri" w:eastAsia="Calibri" w:hAnsi="Calibri" w:cs="Calibri"/>
        </w:rPr>
        <w:t>, mantener actualizados los recursos digitales actualizados, así como mantener una comunicación constante entre la comunidad del grupo de trabajo y hacia las Instituciones y Organizaciones con quienes trabajemos.</w:t>
      </w:r>
    </w:p>
    <w:p w:rsidR="0035592E" w:rsidRDefault="0035592E"/>
    <w:p w:rsidR="0035592E" w:rsidRDefault="0035592E"/>
    <w:p w:rsidR="0035592E" w:rsidRDefault="0030019A">
      <w:r>
        <w:rPr>
          <w:rFonts w:ascii="Calibri" w:eastAsia="Calibri" w:hAnsi="Calibri" w:cs="Calibri"/>
          <w:b/>
        </w:rPr>
        <w:t>Programas de trabajo</w:t>
      </w:r>
    </w:p>
    <w:p w:rsidR="0035592E" w:rsidRDefault="0030019A">
      <w:pPr>
        <w:numPr>
          <w:ilvl w:val="0"/>
          <w:numId w:val="2"/>
        </w:numPr>
        <w:ind w:hanging="360"/>
        <w:contextualSpacing/>
      </w:pPr>
      <w:r>
        <w:rPr>
          <w:rFonts w:ascii="Calibri" w:eastAsia="Calibri" w:hAnsi="Calibri" w:cs="Calibri"/>
        </w:rPr>
        <w:t>Integración del Grupo de Trabajo.</w:t>
      </w:r>
    </w:p>
    <w:p w:rsidR="0035592E" w:rsidRDefault="0030019A">
      <w:pPr>
        <w:numPr>
          <w:ilvl w:val="0"/>
          <w:numId w:val="2"/>
        </w:numPr>
        <w:ind w:hanging="360"/>
        <w:contextualSpacing/>
        <w:rPr>
          <w:rFonts w:ascii="Calibri" w:eastAsia="Calibri" w:hAnsi="Calibri" w:cs="Calibri"/>
        </w:rPr>
      </w:pPr>
      <w:r>
        <w:rPr>
          <w:rFonts w:ascii="Calibri" w:eastAsia="Calibri" w:hAnsi="Calibri" w:cs="Calibri"/>
        </w:rPr>
        <w:t>Conocimiento del Estado Actual del Gobierno y Gestión de TI.</w:t>
      </w:r>
    </w:p>
    <w:p w:rsidR="0035592E" w:rsidRDefault="0030019A">
      <w:pPr>
        <w:numPr>
          <w:ilvl w:val="0"/>
          <w:numId w:val="2"/>
        </w:numPr>
        <w:ind w:hanging="360"/>
        <w:contextualSpacing/>
        <w:rPr>
          <w:rFonts w:ascii="Calibri" w:eastAsia="Calibri" w:hAnsi="Calibri" w:cs="Calibri"/>
        </w:rPr>
      </w:pPr>
      <w:r>
        <w:rPr>
          <w:rFonts w:ascii="Calibri" w:eastAsia="Calibri" w:hAnsi="Calibri" w:cs="Calibri"/>
        </w:rPr>
        <w:t>Reuniones de trabajo.</w:t>
      </w:r>
    </w:p>
    <w:p w:rsidR="0035592E" w:rsidRDefault="0030019A">
      <w:pPr>
        <w:numPr>
          <w:ilvl w:val="0"/>
          <w:numId w:val="2"/>
        </w:numPr>
        <w:ind w:hanging="360"/>
        <w:contextualSpacing/>
        <w:rPr>
          <w:rFonts w:ascii="Calibri" w:eastAsia="Calibri" w:hAnsi="Calibri" w:cs="Calibri"/>
        </w:rPr>
      </w:pPr>
      <w:r>
        <w:rPr>
          <w:rFonts w:ascii="Calibri" w:eastAsia="Calibri" w:hAnsi="Calibri" w:cs="Calibri"/>
        </w:rPr>
        <w:t>Capacitación Continua.</w:t>
      </w:r>
    </w:p>
    <w:p w:rsidR="0035592E" w:rsidRDefault="0030019A">
      <w:pPr>
        <w:numPr>
          <w:ilvl w:val="0"/>
          <w:numId w:val="2"/>
        </w:numPr>
        <w:ind w:hanging="360"/>
        <w:contextualSpacing/>
        <w:rPr>
          <w:rFonts w:ascii="Calibri" w:eastAsia="Calibri" w:hAnsi="Calibri" w:cs="Calibri"/>
        </w:rPr>
      </w:pPr>
      <w:r>
        <w:rPr>
          <w:rFonts w:ascii="Calibri" w:eastAsia="Calibri" w:hAnsi="Calibri" w:cs="Calibri"/>
        </w:rPr>
        <w:t>Contacto a diversos proveedores de capacitación.</w:t>
      </w:r>
    </w:p>
    <w:p w:rsidR="0035592E" w:rsidRDefault="0030019A">
      <w:pPr>
        <w:numPr>
          <w:ilvl w:val="0"/>
          <w:numId w:val="2"/>
        </w:numPr>
        <w:ind w:hanging="360"/>
        <w:contextualSpacing/>
        <w:rPr>
          <w:rFonts w:ascii="Calibri" w:eastAsia="Calibri" w:hAnsi="Calibri" w:cs="Calibri"/>
        </w:rPr>
      </w:pPr>
      <w:r>
        <w:rPr>
          <w:rFonts w:ascii="Calibri" w:eastAsia="Calibri" w:hAnsi="Calibri" w:cs="Calibri"/>
        </w:rPr>
        <w:t>Contacto a otros grupos de trabajo de ITSM a nivel nacional e Internacional.</w:t>
      </w:r>
    </w:p>
    <w:p w:rsidR="0035592E" w:rsidRDefault="0030019A">
      <w:pPr>
        <w:numPr>
          <w:ilvl w:val="0"/>
          <w:numId w:val="2"/>
        </w:numPr>
        <w:ind w:hanging="360"/>
        <w:contextualSpacing/>
        <w:rPr>
          <w:rFonts w:ascii="Calibri" w:eastAsia="Calibri" w:hAnsi="Calibri" w:cs="Calibri"/>
        </w:rPr>
      </w:pPr>
      <w:r>
        <w:rPr>
          <w:rFonts w:ascii="Calibri" w:eastAsia="Calibri" w:hAnsi="Calibri" w:cs="Calibri"/>
        </w:rPr>
        <w:t>Reportes de actividades</w:t>
      </w:r>
    </w:p>
    <w:p w:rsidR="000C1480" w:rsidRDefault="0030019A" w:rsidP="000C1480">
      <w:pPr>
        <w:numPr>
          <w:ilvl w:val="0"/>
          <w:numId w:val="2"/>
        </w:numPr>
        <w:ind w:hanging="360"/>
        <w:contextualSpacing/>
        <w:rPr>
          <w:rFonts w:ascii="Calibri" w:eastAsia="Calibri" w:hAnsi="Calibri" w:cs="Calibri"/>
        </w:rPr>
      </w:pPr>
      <w:r>
        <w:rPr>
          <w:rFonts w:ascii="Calibri" w:eastAsia="Calibri" w:hAnsi="Calibri" w:cs="Calibri"/>
        </w:rPr>
        <w:t xml:space="preserve">Elaboración de propuestas </w:t>
      </w:r>
    </w:p>
    <w:p w:rsidR="000C1480" w:rsidRDefault="000C1480" w:rsidP="000C1480">
      <w:pPr>
        <w:ind w:left="720"/>
        <w:contextualSpacing/>
        <w:rPr>
          <w:rFonts w:ascii="Calibri" w:eastAsia="Calibri" w:hAnsi="Calibri" w:cs="Calibri"/>
        </w:rPr>
      </w:pPr>
    </w:p>
    <w:p w:rsidR="003F1773" w:rsidRDefault="003F1773" w:rsidP="000C1480">
      <w:pPr>
        <w:contextualSpacing/>
        <w:rPr>
          <w:rFonts w:ascii="Calibri" w:eastAsia="Calibri" w:hAnsi="Calibri" w:cs="Calibri"/>
          <w:b/>
          <w:sz w:val="28"/>
        </w:rPr>
      </w:pPr>
    </w:p>
    <w:p w:rsidR="0035592E" w:rsidRPr="000C1480" w:rsidRDefault="0030019A" w:rsidP="000C1480">
      <w:pPr>
        <w:contextualSpacing/>
        <w:rPr>
          <w:rFonts w:ascii="Calibri" w:eastAsia="Calibri" w:hAnsi="Calibri" w:cs="Calibri"/>
          <w:sz w:val="24"/>
        </w:rPr>
      </w:pPr>
      <w:r w:rsidRPr="000C1480">
        <w:rPr>
          <w:rFonts w:ascii="Calibri" w:eastAsia="Calibri" w:hAnsi="Calibri" w:cs="Calibri"/>
          <w:b/>
          <w:sz w:val="28"/>
        </w:rPr>
        <w:t>Tareas a realizar</w:t>
      </w:r>
    </w:p>
    <w:p w:rsidR="001E2F9A" w:rsidRPr="001E2F9A" w:rsidRDefault="001E2F9A">
      <w:pPr>
        <w:rPr>
          <w:sz w:val="24"/>
        </w:rPr>
      </w:pPr>
    </w:p>
    <w:tbl>
      <w:tblPr>
        <w:tblStyle w:val="a3"/>
        <w:tblW w:w="88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45"/>
        <w:gridCol w:w="7050"/>
      </w:tblGrid>
      <w:tr w:rsidR="0035592E">
        <w:tc>
          <w:tcPr>
            <w:tcW w:w="88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b/>
              </w:rPr>
              <w:t xml:space="preserve"> 1.-</w:t>
            </w:r>
            <w:r>
              <w:rPr>
                <w:b/>
              </w:rPr>
              <w:t>Integración del Grupo de Trabajo</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1E2F9A" w:rsidRDefault="0030019A">
            <w:pPr>
              <w:widowControl w:val="0"/>
              <w:rPr>
                <w:b/>
              </w:rPr>
            </w:pPr>
            <w:r w:rsidRPr="001E2F9A">
              <w:rPr>
                <w:rFonts w:ascii="Calibri" w:eastAsia="Calibri" w:hAnsi="Calibri" w:cs="Calibri"/>
                <w:b/>
              </w:rPr>
              <w:t>Objetivo</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rsidP="001E2F9A">
            <w:r>
              <w:rPr>
                <w:rFonts w:ascii="Calibri" w:eastAsia="Calibri" w:hAnsi="Calibri" w:cs="Calibri"/>
              </w:rPr>
              <w:t>Integrar un grupo de personas que les interese enseñar, desarrollar,</w:t>
            </w:r>
            <w:r w:rsidR="001E2F9A">
              <w:rPr>
                <w:rFonts w:ascii="Calibri" w:eastAsia="Calibri" w:hAnsi="Calibri" w:cs="Calibri"/>
              </w:rPr>
              <w:t xml:space="preserve"> </w:t>
            </w:r>
            <w:r>
              <w:rPr>
                <w:rFonts w:ascii="Calibri" w:eastAsia="Calibri" w:hAnsi="Calibri" w:cs="Calibri"/>
              </w:rPr>
              <w:t xml:space="preserve">compartir sus experiencias en cuanto a la Organización, estrategia, </w:t>
            </w:r>
            <w:proofErr w:type="spellStart"/>
            <w:r>
              <w:rPr>
                <w:rFonts w:ascii="Calibri" w:eastAsia="Calibri" w:hAnsi="Calibri" w:cs="Calibri"/>
              </w:rPr>
              <w:t>presupuestación</w:t>
            </w:r>
            <w:proofErr w:type="spellEnd"/>
            <w:r>
              <w:rPr>
                <w:rFonts w:ascii="Calibri" w:eastAsia="Calibri" w:hAnsi="Calibri" w:cs="Calibri"/>
              </w:rPr>
              <w:t xml:space="preserve">, gestión de las </w:t>
            </w:r>
            <w:proofErr w:type="spellStart"/>
            <w:r>
              <w:rPr>
                <w:rFonts w:ascii="Calibri" w:eastAsia="Calibri" w:hAnsi="Calibri" w:cs="Calibri"/>
              </w:rPr>
              <w:t>TIC´s</w:t>
            </w:r>
            <w:proofErr w:type="spellEnd"/>
            <w:r>
              <w:rPr>
                <w:rFonts w:ascii="Calibri" w:eastAsia="Calibri" w:hAnsi="Calibri" w:cs="Calibri"/>
              </w:rPr>
              <w:t>, etc. dentro de su Institución y que esté dispuesta a desarrollar una propuesta de Gobierno y Gestión dentro de su Institución</w:t>
            </w:r>
            <w:r w:rsidR="001E2F9A">
              <w:rPr>
                <w:rFonts w:ascii="Calibri" w:eastAsia="Calibri" w:hAnsi="Calibri" w:cs="Calibri"/>
              </w:rPr>
              <w:t>.</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1E2F9A" w:rsidRDefault="0030019A">
            <w:pPr>
              <w:widowControl w:val="0"/>
              <w:rPr>
                <w:b/>
              </w:rPr>
            </w:pPr>
            <w:r w:rsidRPr="001E2F9A">
              <w:rPr>
                <w:rFonts w:ascii="Calibri" w:eastAsia="Calibri" w:hAnsi="Calibri" w:cs="Calibri"/>
                <w:b/>
              </w:rPr>
              <w:t>Estrategias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 xml:space="preserve"> Comunicar la generación del grupo de trabajo para invitar a participar </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1E2F9A" w:rsidRDefault="0030019A">
            <w:pPr>
              <w:widowControl w:val="0"/>
              <w:rPr>
                <w:b/>
              </w:rPr>
            </w:pPr>
            <w:r w:rsidRPr="001E2F9A">
              <w:rPr>
                <w:rFonts w:ascii="Calibri" w:eastAsia="Calibri" w:hAnsi="Calibri" w:cs="Calibri"/>
                <w:b/>
              </w:rPr>
              <w:t>Acciones</w:t>
            </w:r>
          </w:p>
          <w:p w:rsidR="0035592E" w:rsidRPr="001E2F9A" w:rsidRDefault="0030019A">
            <w:pPr>
              <w:widowControl w:val="0"/>
              <w:rPr>
                <w:b/>
              </w:rPr>
            </w:pPr>
            <w:r w:rsidRPr="001E2F9A">
              <w:rPr>
                <w:rFonts w:ascii="Calibri" w:eastAsia="Calibri" w:hAnsi="Calibri" w:cs="Calibri"/>
                <w:b/>
              </w:rPr>
              <w:t>(Qué)</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Enviar a la lista de correo de CUDI la invitación para formar parte del Grupo de Trabajo de Gobierno y Gestión de TIC.</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1E2F9A" w:rsidRDefault="0030019A">
            <w:pPr>
              <w:widowControl w:val="0"/>
              <w:rPr>
                <w:b/>
              </w:rPr>
            </w:pPr>
            <w:r w:rsidRPr="001E2F9A">
              <w:rPr>
                <w:rFonts w:ascii="Calibri" w:eastAsia="Calibri" w:hAnsi="Calibri" w:cs="Calibri"/>
                <w:b/>
              </w:rPr>
              <w:t>Proyecto</w:t>
            </w:r>
          </w:p>
          <w:p w:rsidR="0035592E" w:rsidRPr="001E2F9A" w:rsidRDefault="0030019A">
            <w:pPr>
              <w:widowControl w:val="0"/>
              <w:rPr>
                <w:b/>
              </w:rPr>
            </w:pPr>
            <w:r w:rsidRPr="001E2F9A">
              <w:rPr>
                <w:rFonts w:ascii="Calibri" w:eastAsia="Calibri" w:hAnsi="Calibri" w:cs="Calibri"/>
                <w:b/>
              </w:rPr>
              <w:t>(Cómo)</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Elaborar el escrito de invitación con el apoyo de Martha Avila de CUDI, quien enviará el correo a la lista</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1E2F9A" w:rsidRDefault="0030019A">
            <w:pPr>
              <w:widowControl w:val="0"/>
              <w:rPr>
                <w:b/>
              </w:rPr>
            </w:pPr>
            <w:r w:rsidRPr="001E2F9A">
              <w:rPr>
                <w:rFonts w:ascii="Calibri" w:eastAsia="Calibri" w:hAnsi="Calibri" w:cs="Calibri"/>
                <w:b/>
              </w:rPr>
              <w:t>Resultados esperados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 xml:space="preserve"> Generar un comunidad activa y participativa de por lo menos 10 personas.</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1E2F9A" w:rsidRDefault="0030019A">
            <w:pPr>
              <w:widowControl w:val="0"/>
              <w:rPr>
                <w:b/>
              </w:rPr>
            </w:pPr>
            <w:r w:rsidRPr="001E2F9A">
              <w:rPr>
                <w:rFonts w:ascii="Calibri" w:eastAsia="Calibri" w:hAnsi="Calibri" w:cs="Calibri"/>
                <w:b/>
              </w:rPr>
              <w:t>Indicadores (métricas)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r>
              <w:rPr>
                <w:rFonts w:ascii="Calibri" w:eastAsia="Calibri" w:hAnsi="Calibri" w:cs="Calibri"/>
              </w:rPr>
              <w:t xml:space="preserve">Número de integrantes </w:t>
            </w:r>
          </w:p>
        </w:tc>
      </w:tr>
    </w:tbl>
    <w:p w:rsidR="0035592E" w:rsidRDefault="0030019A">
      <w:r>
        <w:rPr>
          <w:rFonts w:ascii="Calibri" w:eastAsia="Calibri" w:hAnsi="Calibri" w:cs="Calibri"/>
        </w:rPr>
        <w:t xml:space="preserve"> </w:t>
      </w:r>
    </w:p>
    <w:p w:rsidR="0035592E" w:rsidRDefault="0030019A">
      <w:r>
        <w:rPr>
          <w:rFonts w:ascii="Calibri" w:eastAsia="Calibri" w:hAnsi="Calibri" w:cs="Calibri"/>
        </w:rPr>
        <w:t xml:space="preserve"> </w:t>
      </w:r>
    </w:p>
    <w:tbl>
      <w:tblPr>
        <w:tblStyle w:val="a4"/>
        <w:tblW w:w="88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45"/>
        <w:gridCol w:w="7050"/>
      </w:tblGrid>
      <w:tr w:rsidR="0035592E">
        <w:tc>
          <w:tcPr>
            <w:tcW w:w="88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b/>
              </w:rPr>
              <w:t>2.-Conocimiento del Estado Actual del Gobierno y Gestión de TI.</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1E2F9A" w:rsidRDefault="0030019A">
            <w:pPr>
              <w:widowControl w:val="0"/>
              <w:rPr>
                <w:b/>
              </w:rPr>
            </w:pPr>
            <w:r w:rsidRPr="001E2F9A">
              <w:rPr>
                <w:rFonts w:ascii="Calibri" w:eastAsia="Calibri" w:hAnsi="Calibri" w:cs="Calibri"/>
                <w:b/>
              </w:rPr>
              <w:t>Objetivo</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 xml:space="preserve"> Aplicar una encuesta/cuestionario para conocer el estado, conocimiento, necesidades acerca de temas de gobierno y gestión de TI, con el objetivo de complementar los objetivos establecidos. </w:t>
            </w:r>
          </w:p>
          <w:p w:rsidR="0035592E" w:rsidRDefault="0030019A">
            <w:r>
              <w:rPr>
                <w:rFonts w:ascii="Calibri" w:eastAsia="Calibri" w:hAnsi="Calibri" w:cs="Calibri"/>
              </w:rPr>
              <w:t>Así como establecer la línea base de cómo está iniciando el grupo y su evolución hacia la elaboración de propuestas o generación de valor hacia las Instituciones que integran la comunidad de CUDI.</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1E2F9A" w:rsidRDefault="0030019A">
            <w:pPr>
              <w:widowControl w:val="0"/>
              <w:rPr>
                <w:b/>
              </w:rPr>
            </w:pPr>
            <w:r w:rsidRPr="001E2F9A">
              <w:rPr>
                <w:rFonts w:ascii="Calibri" w:eastAsia="Calibri" w:hAnsi="Calibri" w:cs="Calibri"/>
                <w:b/>
              </w:rPr>
              <w:t>Estrategias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Comunicar la formación del Grupo dentro de la Comunidad que integra CUDI e invitar a los diferentes interesados en los servicios de TIC de la Institución a participar dentro de la aplicación de uno o varios cuestionarios.</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1E2F9A" w:rsidRDefault="0030019A">
            <w:pPr>
              <w:widowControl w:val="0"/>
              <w:rPr>
                <w:b/>
              </w:rPr>
            </w:pPr>
            <w:r w:rsidRPr="001E2F9A">
              <w:rPr>
                <w:rFonts w:ascii="Calibri" w:eastAsia="Calibri" w:hAnsi="Calibri" w:cs="Calibri"/>
                <w:b/>
              </w:rPr>
              <w:t>Acciones</w:t>
            </w:r>
          </w:p>
          <w:p w:rsidR="0035592E" w:rsidRPr="001E2F9A" w:rsidRDefault="0030019A">
            <w:pPr>
              <w:widowControl w:val="0"/>
              <w:rPr>
                <w:b/>
              </w:rPr>
            </w:pPr>
            <w:r w:rsidRPr="001E2F9A">
              <w:rPr>
                <w:rFonts w:ascii="Calibri" w:eastAsia="Calibri" w:hAnsi="Calibri" w:cs="Calibri"/>
                <w:b/>
              </w:rPr>
              <w:t>(Qué)</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 xml:space="preserve"> Se aplicarán diferentes cuestionarios en línea con el objetivo de hacer más ágil al recolección de respuestas y su posterior análisis.</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1E2F9A" w:rsidRDefault="0030019A">
            <w:pPr>
              <w:widowControl w:val="0"/>
              <w:rPr>
                <w:b/>
              </w:rPr>
            </w:pPr>
            <w:r w:rsidRPr="001E2F9A">
              <w:rPr>
                <w:rFonts w:ascii="Calibri" w:eastAsia="Calibri" w:hAnsi="Calibri" w:cs="Calibri"/>
                <w:b/>
              </w:rPr>
              <w:lastRenderedPageBreak/>
              <w:t>Proyecto</w:t>
            </w:r>
          </w:p>
          <w:p w:rsidR="0035592E" w:rsidRPr="001E2F9A" w:rsidRDefault="0030019A">
            <w:pPr>
              <w:widowControl w:val="0"/>
              <w:rPr>
                <w:b/>
              </w:rPr>
            </w:pPr>
            <w:r w:rsidRPr="001E2F9A">
              <w:rPr>
                <w:rFonts w:ascii="Calibri" w:eastAsia="Calibri" w:hAnsi="Calibri" w:cs="Calibri"/>
                <w:b/>
              </w:rPr>
              <w:t>(Cómo)</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Publicar dentro de los recursos disponibles de CUDI (página WEB o repositorio digital) una encuesta en línea para ser llenada por los Directores, responsables o encargados de TIC de las diferentes Instituciones que integran  la comunidad CUDI</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1E2F9A" w:rsidRDefault="0030019A">
            <w:pPr>
              <w:widowControl w:val="0"/>
              <w:rPr>
                <w:b/>
              </w:rPr>
            </w:pPr>
            <w:r w:rsidRPr="001E2F9A">
              <w:rPr>
                <w:rFonts w:ascii="Calibri" w:eastAsia="Calibri" w:hAnsi="Calibri" w:cs="Calibri"/>
                <w:b/>
              </w:rPr>
              <w:t>Resultados esperados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 xml:space="preserve"> Tener suficiente información para poder establecer líneas base, objetivos específicos, requerimientos de capacitación, necesidades urgentes, recursos necesarios para el establecimiento de un Gobierno y gestión de TIC.</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1E2F9A" w:rsidRDefault="0030019A">
            <w:pPr>
              <w:widowControl w:val="0"/>
              <w:rPr>
                <w:b/>
              </w:rPr>
            </w:pPr>
            <w:r w:rsidRPr="001E2F9A">
              <w:rPr>
                <w:rFonts w:ascii="Calibri" w:eastAsia="Calibri" w:hAnsi="Calibri" w:cs="Calibri"/>
                <w:b/>
              </w:rPr>
              <w:t>Indicadores (métricas)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r>
              <w:rPr>
                <w:rFonts w:ascii="Calibri" w:eastAsia="Calibri" w:hAnsi="Calibri" w:cs="Calibri"/>
              </w:rPr>
              <w:t>Número de Instituciones participantes</w:t>
            </w:r>
          </w:p>
          <w:p w:rsidR="0035592E" w:rsidRDefault="0030019A">
            <w:r>
              <w:rPr>
                <w:rFonts w:ascii="Calibri" w:eastAsia="Calibri" w:hAnsi="Calibri" w:cs="Calibri"/>
              </w:rPr>
              <w:t>Número de cuestionarios contestados</w:t>
            </w:r>
          </w:p>
        </w:tc>
      </w:tr>
    </w:tbl>
    <w:p w:rsidR="0035592E" w:rsidRDefault="0030019A">
      <w:r>
        <w:rPr>
          <w:rFonts w:ascii="Calibri" w:eastAsia="Calibri" w:hAnsi="Calibri" w:cs="Calibri"/>
        </w:rPr>
        <w:t xml:space="preserve"> </w:t>
      </w:r>
    </w:p>
    <w:p w:rsidR="0035592E" w:rsidRDefault="0035592E"/>
    <w:p w:rsidR="0035592E" w:rsidRDefault="0030019A">
      <w:r>
        <w:rPr>
          <w:rFonts w:ascii="Calibri" w:eastAsia="Calibri" w:hAnsi="Calibri" w:cs="Calibri"/>
        </w:rPr>
        <w:t xml:space="preserve"> </w:t>
      </w:r>
    </w:p>
    <w:tbl>
      <w:tblPr>
        <w:tblStyle w:val="a5"/>
        <w:tblW w:w="88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45"/>
        <w:gridCol w:w="7050"/>
      </w:tblGrid>
      <w:tr w:rsidR="0035592E">
        <w:tc>
          <w:tcPr>
            <w:tcW w:w="88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b/>
              </w:rPr>
              <w:t>3.-</w:t>
            </w:r>
            <w:r>
              <w:rPr>
                <w:b/>
              </w:rPr>
              <w:t xml:space="preserve">Reuniones informativas y de trabajo </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1E2F9A" w:rsidRDefault="0030019A">
            <w:pPr>
              <w:widowControl w:val="0"/>
              <w:rPr>
                <w:b/>
              </w:rPr>
            </w:pPr>
            <w:r w:rsidRPr="001E2F9A">
              <w:rPr>
                <w:rFonts w:ascii="Calibri" w:eastAsia="Calibri" w:hAnsi="Calibri" w:cs="Calibri"/>
                <w:b/>
              </w:rPr>
              <w:t>Objetivo</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 xml:space="preserve"> Se convocarán a reuniones remotas donde se establecerá la agenda y distribución del trabajo a llevar a cabo dentro del Grupo.</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1E2F9A" w:rsidRDefault="0030019A">
            <w:pPr>
              <w:widowControl w:val="0"/>
              <w:rPr>
                <w:b/>
              </w:rPr>
            </w:pPr>
            <w:r w:rsidRPr="001E2F9A">
              <w:rPr>
                <w:rFonts w:ascii="Calibri" w:eastAsia="Calibri" w:hAnsi="Calibri" w:cs="Calibri"/>
                <w:b/>
              </w:rPr>
              <w:t>Estrategias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Comunicación constante a través de la página web, correo  y redes sociales para invitar a la participación remota.</w:t>
            </w:r>
          </w:p>
          <w:p w:rsidR="0035592E" w:rsidRDefault="0030019A">
            <w:pPr>
              <w:widowControl w:val="0"/>
            </w:pPr>
            <w:r>
              <w:rPr>
                <w:rFonts w:ascii="Calibri" w:eastAsia="Calibri" w:hAnsi="Calibri" w:cs="Calibri"/>
              </w:rPr>
              <w:t>Invitaciones grupales e individuales para la participación específica de un tema para compartir.</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1E2F9A" w:rsidRDefault="0030019A">
            <w:pPr>
              <w:widowControl w:val="0"/>
              <w:rPr>
                <w:b/>
              </w:rPr>
            </w:pPr>
            <w:r w:rsidRPr="001E2F9A">
              <w:rPr>
                <w:rFonts w:ascii="Calibri" w:eastAsia="Calibri" w:hAnsi="Calibri" w:cs="Calibri"/>
                <w:b/>
              </w:rPr>
              <w:t>Acciones</w:t>
            </w:r>
          </w:p>
          <w:p w:rsidR="0035592E" w:rsidRPr="001E2F9A" w:rsidRDefault="0030019A">
            <w:pPr>
              <w:widowControl w:val="0"/>
              <w:rPr>
                <w:b/>
              </w:rPr>
            </w:pPr>
            <w:r w:rsidRPr="001E2F9A">
              <w:rPr>
                <w:rFonts w:ascii="Calibri" w:eastAsia="Calibri" w:hAnsi="Calibri" w:cs="Calibri"/>
                <w:b/>
              </w:rPr>
              <w:t>(Qué)</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 xml:space="preserve">Compartiremos experiencias e invitaremos a expertos para conocer, compartir y generar conocimiento que ayuden a la sensibilización y adopción de las mejores prácticas dentro de nuestras instituciones.  </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1E2F9A" w:rsidRDefault="0030019A">
            <w:pPr>
              <w:widowControl w:val="0"/>
              <w:rPr>
                <w:b/>
              </w:rPr>
            </w:pPr>
            <w:r w:rsidRPr="001E2F9A">
              <w:rPr>
                <w:rFonts w:ascii="Calibri" w:eastAsia="Calibri" w:hAnsi="Calibri" w:cs="Calibri"/>
                <w:b/>
              </w:rPr>
              <w:t>Proyecto</w:t>
            </w:r>
          </w:p>
          <w:p w:rsidR="0035592E" w:rsidRPr="001E2F9A" w:rsidRDefault="0030019A">
            <w:pPr>
              <w:widowControl w:val="0"/>
              <w:rPr>
                <w:b/>
              </w:rPr>
            </w:pPr>
            <w:r w:rsidRPr="001E2F9A">
              <w:rPr>
                <w:rFonts w:ascii="Calibri" w:eastAsia="Calibri" w:hAnsi="Calibri" w:cs="Calibri"/>
                <w:b/>
              </w:rPr>
              <w:t>(Cómo)</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 xml:space="preserve">Una vez conformado el grupo se enviará la invitación a la reunión, con la agenda y tiempos </w:t>
            </w:r>
            <w:proofErr w:type="spellStart"/>
            <w:r>
              <w:rPr>
                <w:rFonts w:ascii="Calibri" w:eastAsia="Calibri" w:hAnsi="Calibri" w:cs="Calibri"/>
              </w:rPr>
              <w:t>establecidosç</w:t>
            </w:r>
            <w:proofErr w:type="spellEnd"/>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1E2F9A" w:rsidRDefault="0030019A">
            <w:pPr>
              <w:widowControl w:val="0"/>
              <w:rPr>
                <w:b/>
              </w:rPr>
            </w:pPr>
            <w:r w:rsidRPr="001E2F9A">
              <w:rPr>
                <w:rFonts w:ascii="Calibri" w:eastAsia="Calibri" w:hAnsi="Calibri" w:cs="Calibri"/>
                <w:b/>
              </w:rPr>
              <w:t>Resultados esperados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Minutas de trabajo</w:t>
            </w:r>
          </w:p>
          <w:p w:rsidR="0035592E" w:rsidRDefault="0030019A">
            <w:pPr>
              <w:widowControl w:val="0"/>
            </w:pPr>
            <w:r>
              <w:rPr>
                <w:rFonts w:ascii="Calibri" w:eastAsia="Calibri" w:hAnsi="Calibri" w:cs="Calibri"/>
              </w:rPr>
              <w:t>Definición de puntos a trabajar</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Pr="001E2F9A" w:rsidRDefault="0030019A">
            <w:pPr>
              <w:widowControl w:val="0"/>
              <w:rPr>
                <w:b/>
              </w:rPr>
            </w:pPr>
            <w:r w:rsidRPr="001E2F9A">
              <w:rPr>
                <w:rFonts w:ascii="Calibri" w:eastAsia="Calibri" w:hAnsi="Calibri" w:cs="Calibri"/>
                <w:b/>
              </w:rPr>
              <w:t>Indicadores (métricas)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r>
              <w:rPr>
                <w:rFonts w:ascii="Calibri" w:eastAsia="Calibri" w:hAnsi="Calibri" w:cs="Calibri"/>
              </w:rPr>
              <w:t>Número de reuniones</w:t>
            </w:r>
          </w:p>
          <w:p w:rsidR="0035592E" w:rsidRDefault="0030019A">
            <w:r>
              <w:rPr>
                <w:rFonts w:ascii="Calibri" w:eastAsia="Calibri" w:hAnsi="Calibri" w:cs="Calibri"/>
              </w:rPr>
              <w:t>Número de participantes</w:t>
            </w:r>
          </w:p>
          <w:p w:rsidR="0035592E" w:rsidRDefault="0030019A">
            <w:r>
              <w:rPr>
                <w:rFonts w:ascii="Calibri" w:eastAsia="Calibri" w:hAnsi="Calibri" w:cs="Calibri"/>
              </w:rPr>
              <w:t>Número de invitados externos</w:t>
            </w:r>
          </w:p>
        </w:tc>
      </w:tr>
    </w:tbl>
    <w:p w:rsidR="0035592E" w:rsidRDefault="0030019A">
      <w:r>
        <w:rPr>
          <w:rFonts w:ascii="Calibri" w:eastAsia="Calibri" w:hAnsi="Calibri" w:cs="Calibri"/>
        </w:rPr>
        <w:t xml:space="preserve"> </w:t>
      </w:r>
    </w:p>
    <w:p w:rsidR="0035592E" w:rsidRDefault="0035592E"/>
    <w:p w:rsidR="0035592E" w:rsidRDefault="0030019A">
      <w:r>
        <w:rPr>
          <w:rFonts w:ascii="Calibri" w:eastAsia="Calibri" w:hAnsi="Calibri" w:cs="Calibri"/>
          <w:sz w:val="2"/>
          <w:szCs w:val="2"/>
        </w:rPr>
        <w:t xml:space="preserve"> </w:t>
      </w:r>
    </w:p>
    <w:p w:rsidR="001E2F9A" w:rsidRDefault="001E2F9A"/>
    <w:p w:rsidR="000C1480" w:rsidRDefault="000C1480"/>
    <w:p w:rsidR="000C1480" w:rsidRDefault="000C1480"/>
    <w:p w:rsidR="003F1773" w:rsidRDefault="003F1773"/>
    <w:tbl>
      <w:tblPr>
        <w:tblStyle w:val="a6"/>
        <w:tblW w:w="88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45"/>
        <w:gridCol w:w="7050"/>
      </w:tblGrid>
      <w:tr w:rsidR="0035592E">
        <w:tc>
          <w:tcPr>
            <w:tcW w:w="88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b/>
              </w:rPr>
              <w:t xml:space="preserve">4.- </w:t>
            </w:r>
            <w:r>
              <w:rPr>
                <w:b/>
              </w:rPr>
              <w:t xml:space="preserve"> Capacitación continua</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Objetivo</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A partir de los resultados de la encuesta/entrevista se podrán programar diversos cursos de capacitación</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Estrategias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 xml:space="preserve">Llevar a cabo capacitación ya sea interna (a través de los propios </w:t>
            </w:r>
            <w:proofErr w:type="spellStart"/>
            <w:r>
              <w:rPr>
                <w:rFonts w:ascii="Calibri" w:eastAsia="Calibri" w:hAnsi="Calibri" w:cs="Calibri"/>
              </w:rPr>
              <w:t>mismbros</w:t>
            </w:r>
            <w:proofErr w:type="spellEnd"/>
            <w:r>
              <w:rPr>
                <w:rFonts w:ascii="Calibri" w:eastAsia="Calibri" w:hAnsi="Calibri" w:cs="Calibri"/>
              </w:rPr>
              <w:t xml:space="preserve"> de la comunidad) o a través de relaciones con empresas especializadas en temas de Gobierno y Gestión de TIC.</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Acciones</w:t>
            </w:r>
          </w:p>
          <w:p w:rsidR="0035592E" w:rsidRDefault="0030019A">
            <w:pPr>
              <w:widowControl w:val="0"/>
            </w:pPr>
            <w:r>
              <w:rPr>
                <w:rFonts w:ascii="Calibri" w:eastAsia="Calibri" w:hAnsi="Calibri" w:cs="Calibri"/>
              </w:rPr>
              <w:t>(Qué)</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 xml:space="preserve"> Establecer contacto con empresas que capaciten en temas de Gobierno y Gestión de TI para que oferten paquetes de capacitación de acuerdo a las necesidades detectadas</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Proyecto</w:t>
            </w:r>
          </w:p>
          <w:p w:rsidR="0035592E" w:rsidRDefault="0030019A">
            <w:pPr>
              <w:widowControl w:val="0"/>
            </w:pPr>
            <w:r>
              <w:rPr>
                <w:rFonts w:ascii="Calibri" w:eastAsia="Calibri" w:hAnsi="Calibri" w:cs="Calibri"/>
              </w:rPr>
              <w:t>(Cómo)</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 xml:space="preserve"> Se llevará a cabo la capacitación a través de sesiones remotas </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Resultados esperados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 xml:space="preserve"> Capacitar a la mayor cantidad de personas en las disciplinas Gobierno y Gestión de TIC, así como asuntos relacionados</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Indicadores (métricas)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r>
              <w:rPr>
                <w:rFonts w:ascii="Calibri" w:eastAsia="Calibri" w:hAnsi="Calibri" w:cs="Calibri"/>
              </w:rPr>
              <w:t>Número de capacitaciones</w:t>
            </w:r>
          </w:p>
          <w:p w:rsidR="0035592E" w:rsidRDefault="0030019A">
            <w:r>
              <w:rPr>
                <w:rFonts w:ascii="Calibri" w:eastAsia="Calibri" w:hAnsi="Calibri" w:cs="Calibri"/>
              </w:rPr>
              <w:t xml:space="preserve">Número de personas capacitadas </w:t>
            </w:r>
          </w:p>
        </w:tc>
      </w:tr>
    </w:tbl>
    <w:p w:rsidR="0035592E" w:rsidRDefault="0030019A">
      <w:r>
        <w:rPr>
          <w:rFonts w:ascii="Calibri" w:eastAsia="Calibri" w:hAnsi="Calibri" w:cs="Calibri"/>
        </w:rPr>
        <w:t xml:space="preserve"> </w:t>
      </w:r>
    </w:p>
    <w:tbl>
      <w:tblPr>
        <w:tblStyle w:val="a7"/>
        <w:tblW w:w="88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45"/>
        <w:gridCol w:w="7050"/>
      </w:tblGrid>
      <w:tr w:rsidR="0035592E">
        <w:tc>
          <w:tcPr>
            <w:tcW w:w="88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b/>
              </w:rPr>
              <w:t xml:space="preserve">5.-Elaboración de propuestas </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Objetivo</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 xml:space="preserve"> Elaborar documentos que puedan ser utilizados por los diferentes interesados en proponer, integrar, adoptar estrategias para el establecimiento de un Gobierno o Gestión de TIC</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Estrategias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Establecer equipos multidisciplinarios de trabajo para la elaboración de documentos para su publicación y consulta</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Acciones</w:t>
            </w:r>
          </w:p>
          <w:p w:rsidR="0035592E" w:rsidRDefault="0030019A">
            <w:pPr>
              <w:widowControl w:val="0"/>
            </w:pPr>
            <w:r>
              <w:rPr>
                <w:rFonts w:ascii="Calibri" w:eastAsia="Calibri" w:hAnsi="Calibri" w:cs="Calibri"/>
              </w:rPr>
              <w:t>(Qué)</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 xml:space="preserve"> De acuerdo a las necesidades detectadas se podrán elaborar documentos que traten de investigar, razonar, aclarar, recomendar, acciones que puedan ayudar a la solución.</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Proyecto</w:t>
            </w:r>
          </w:p>
          <w:p w:rsidR="0035592E" w:rsidRDefault="0030019A">
            <w:pPr>
              <w:widowControl w:val="0"/>
            </w:pPr>
            <w:r>
              <w:rPr>
                <w:rFonts w:ascii="Calibri" w:eastAsia="Calibri" w:hAnsi="Calibri" w:cs="Calibri"/>
              </w:rPr>
              <w:t>(Cómo)</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 xml:space="preserve"> A través de equipos de trabajo o trabajos individuales y colocándolos en el repositorio digital a disposición de la comunidad CUDI.</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Resultados esperados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 xml:space="preserve"> Que se genere conocimiento que pueda redundar en la adopción de las mejores prácticas dentro de las instituciones que integran CUDI.</w:t>
            </w:r>
          </w:p>
        </w:tc>
      </w:tr>
      <w:tr w:rsidR="0035592E">
        <w:tc>
          <w:tcPr>
            <w:tcW w:w="18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5592E" w:rsidRDefault="0030019A">
            <w:pPr>
              <w:widowControl w:val="0"/>
            </w:pPr>
            <w:r>
              <w:rPr>
                <w:rFonts w:ascii="Calibri" w:eastAsia="Calibri" w:hAnsi="Calibri" w:cs="Calibri"/>
              </w:rPr>
              <w:t>Indicadores (métricas)</w:t>
            </w:r>
          </w:p>
        </w:tc>
        <w:tc>
          <w:tcPr>
            <w:tcW w:w="7050" w:type="dxa"/>
            <w:tcBorders>
              <w:bottom w:val="single" w:sz="8" w:space="0" w:color="000000"/>
              <w:right w:val="single" w:sz="8" w:space="0" w:color="000000"/>
            </w:tcBorders>
            <w:tcMar>
              <w:top w:w="100" w:type="dxa"/>
              <w:left w:w="100" w:type="dxa"/>
              <w:bottom w:w="100" w:type="dxa"/>
              <w:right w:w="100" w:type="dxa"/>
            </w:tcMar>
          </w:tcPr>
          <w:p w:rsidR="0035592E" w:rsidRDefault="0030019A">
            <w:r>
              <w:rPr>
                <w:rFonts w:ascii="Calibri" w:eastAsia="Calibri" w:hAnsi="Calibri" w:cs="Calibri"/>
              </w:rPr>
              <w:t>Número de documentos publicados</w:t>
            </w:r>
          </w:p>
          <w:p w:rsidR="0035592E" w:rsidRDefault="0030019A">
            <w:r>
              <w:rPr>
                <w:rFonts w:ascii="Calibri" w:eastAsia="Calibri" w:hAnsi="Calibri" w:cs="Calibri"/>
              </w:rPr>
              <w:t xml:space="preserve">Número de consultas a los documentos </w:t>
            </w:r>
          </w:p>
        </w:tc>
      </w:tr>
    </w:tbl>
    <w:p w:rsidR="001E2F9A" w:rsidRDefault="0030019A">
      <w:r>
        <w:rPr>
          <w:rFonts w:ascii="Calibri" w:eastAsia="Calibri" w:hAnsi="Calibri" w:cs="Calibri"/>
        </w:rPr>
        <w:lastRenderedPageBreak/>
        <w:t xml:space="preserve"> </w:t>
      </w:r>
    </w:p>
    <w:p w:rsidR="0035592E" w:rsidRDefault="0030019A">
      <w:r>
        <w:rPr>
          <w:b/>
          <w:sz w:val="28"/>
          <w:szCs w:val="28"/>
        </w:rPr>
        <w:t>Formato 4. Currículum Abreviado</w:t>
      </w:r>
    </w:p>
    <w:p w:rsidR="0035592E" w:rsidRDefault="0035592E"/>
    <w:p w:rsidR="0035592E" w:rsidRDefault="0030019A">
      <w:r>
        <w:rPr>
          <w:b/>
          <w:sz w:val="28"/>
          <w:szCs w:val="28"/>
        </w:rPr>
        <w:t>Hugo Rivera Martínez</w:t>
      </w:r>
    </w:p>
    <w:p w:rsidR="0035592E" w:rsidRDefault="0035592E"/>
    <w:p w:rsidR="0035592E" w:rsidRDefault="0030019A">
      <w:r>
        <w:t xml:space="preserve">Integrante de la Dirección de Telecomunicaciones de la DGTIC, UNAM, como Jefe del Centro de Operaciones y Monitoreo de </w:t>
      </w:r>
      <w:proofErr w:type="spellStart"/>
      <w:r>
        <w:t>RedUNAM</w:t>
      </w:r>
      <w:proofErr w:type="spellEnd"/>
    </w:p>
    <w:p w:rsidR="0035592E" w:rsidRDefault="0035592E"/>
    <w:p w:rsidR="0035592E" w:rsidRDefault="0030019A">
      <w:r>
        <w:t xml:space="preserve">Más de 15 años laborando en la DGTIC dentro del campo de las Telecomunicaciones, participando en diversos proyectos para la implementación de servicios en el </w:t>
      </w:r>
      <w:proofErr w:type="spellStart"/>
      <w:r>
        <w:t>Core</w:t>
      </w:r>
      <w:proofErr w:type="spellEnd"/>
      <w:r>
        <w:t xml:space="preserve"> de </w:t>
      </w:r>
      <w:proofErr w:type="spellStart"/>
      <w:r>
        <w:t>RedUNAM</w:t>
      </w:r>
      <w:proofErr w:type="spellEnd"/>
      <w:r>
        <w:t>, Planteles de Bachillerato, Conexiones Nacionales e Internacionales a Internet, así como instituciones de gobierno como PROFECO, INE, CENAPRED.</w:t>
      </w:r>
    </w:p>
    <w:p w:rsidR="0035592E" w:rsidRDefault="0035592E"/>
    <w:p w:rsidR="0035592E" w:rsidRDefault="0030019A">
      <w:r>
        <w:rPr>
          <w:b/>
          <w:sz w:val="28"/>
          <w:szCs w:val="28"/>
        </w:rPr>
        <w:t>Educación</w:t>
      </w:r>
    </w:p>
    <w:p w:rsidR="0035592E" w:rsidRDefault="0030019A">
      <w:r>
        <w:t>Licenciado en Matemáticas Aplicadas y Computación</w:t>
      </w:r>
    </w:p>
    <w:p w:rsidR="0035592E" w:rsidRDefault="0030019A">
      <w:r>
        <w:t>Actualmente estudiando la Maestría de Informática en Gestión de Servicios de Tecnologías de la Información en el Posgrado de la Facultad de Contaduría y Administración de la UNAM</w:t>
      </w:r>
    </w:p>
    <w:p w:rsidR="0035592E" w:rsidRDefault="0035592E"/>
    <w:p w:rsidR="0035592E" w:rsidRDefault="0030019A">
      <w:r>
        <w:rPr>
          <w:b/>
        </w:rPr>
        <w:t>Certificaciones</w:t>
      </w:r>
    </w:p>
    <w:p w:rsidR="0035592E" w:rsidRDefault="0030019A">
      <w:r>
        <w:t xml:space="preserve">ITIL </w:t>
      </w:r>
      <w:proofErr w:type="spellStart"/>
      <w:r>
        <w:t>Expert</w:t>
      </w:r>
      <w:proofErr w:type="spellEnd"/>
    </w:p>
    <w:p w:rsidR="0035592E" w:rsidRDefault="0030019A">
      <w:r>
        <w:t xml:space="preserve">ITIL </w:t>
      </w:r>
      <w:proofErr w:type="spellStart"/>
      <w:r>
        <w:t>Intermediate</w:t>
      </w:r>
      <w:proofErr w:type="spellEnd"/>
      <w:r>
        <w:t xml:space="preserve"> </w:t>
      </w:r>
      <w:proofErr w:type="spellStart"/>
      <w:r>
        <w:t>Operational</w:t>
      </w:r>
      <w:proofErr w:type="spellEnd"/>
      <w:r>
        <w:t xml:space="preserve"> </w:t>
      </w:r>
      <w:proofErr w:type="spellStart"/>
      <w:r>
        <w:t>Support</w:t>
      </w:r>
      <w:proofErr w:type="spellEnd"/>
      <w:r>
        <w:t xml:space="preserve"> and </w:t>
      </w:r>
      <w:proofErr w:type="spellStart"/>
      <w:r>
        <w:t>Analysis</w:t>
      </w:r>
      <w:proofErr w:type="spellEnd"/>
      <w:r>
        <w:t xml:space="preserve"> </w:t>
      </w:r>
    </w:p>
    <w:p w:rsidR="0035592E" w:rsidRDefault="0030019A">
      <w:r>
        <w:t xml:space="preserve">ITIL </w:t>
      </w:r>
      <w:proofErr w:type="spellStart"/>
      <w:r>
        <w:t>Intermediate</w:t>
      </w:r>
      <w:proofErr w:type="spellEnd"/>
      <w:r>
        <w:t xml:space="preserve"> </w:t>
      </w:r>
      <w:proofErr w:type="spellStart"/>
      <w:r>
        <w:t>Release</w:t>
      </w:r>
      <w:proofErr w:type="spellEnd"/>
      <w:r>
        <w:t xml:space="preserve"> Control and </w:t>
      </w:r>
      <w:proofErr w:type="spellStart"/>
      <w:r>
        <w:t>Validation</w:t>
      </w:r>
      <w:proofErr w:type="spellEnd"/>
    </w:p>
    <w:p w:rsidR="0035592E" w:rsidRDefault="0030019A">
      <w:r>
        <w:t xml:space="preserve">ITIL </w:t>
      </w:r>
      <w:proofErr w:type="spellStart"/>
      <w:r>
        <w:t>Intermediate</w:t>
      </w:r>
      <w:proofErr w:type="spellEnd"/>
      <w:r>
        <w:t xml:space="preserve"> </w:t>
      </w:r>
      <w:proofErr w:type="spellStart"/>
      <w:r>
        <w:t>Service</w:t>
      </w:r>
      <w:proofErr w:type="spellEnd"/>
      <w:r>
        <w:t xml:space="preserve"> </w:t>
      </w:r>
      <w:proofErr w:type="spellStart"/>
      <w:r>
        <w:t>Offerings</w:t>
      </w:r>
      <w:proofErr w:type="spellEnd"/>
      <w:r>
        <w:t xml:space="preserve"> and </w:t>
      </w:r>
      <w:proofErr w:type="spellStart"/>
      <w:r>
        <w:t>Agreements</w:t>
      </w:r>
      <w:proofErr w:type="spellEnd"/>
    </w:p>
    <w:p w:rsidR="0035592E" w:rsidRDefault="0030019A">
      <w:r>
        <w:t xml:space="preserve">ITIL </w:t>
      </w:r>
      <w:proofErr w:type="spellStart"/>
      <w:r>
        <w:t>Intermediate</w:t>
      </w:r>
      <w:proofErr w:type="spellEnd"/>
      <w:r>
        <w:t xml:space="preserve"> </w:t>
      </w:r>
      <w:proofErr w:type="spellStart"/>
      <w:r>
        <w:t>Planning</w:t>
      </w:r>
      <w:proofErr w:type="spellEnd"/>
      <w:r>
        <w:t xml:space="preserve">, </w:t>
      </w:r>
      <w:proofErr w:type="spellStart"/>
      <w:r>
        <w:t>Protection</w:t>
      </w:r>
      <w:proofErr w:type="spellEnd"/>
      <w:r>
        <w:t xml:space="preserve"> and </w:t>
      </w:r>
      <w:proofErr w:type="spellStart"/>
      <w:r>
        <w:t>Oprimization</w:t>
      </w:r>
      <w:proofErr w:type="spellEnd"/>
    </w:p>
    <w:p w:rsidR="0035592E" w:rsidRDefault="0030019A">
      <w:r>
        <w:t xml:space="preserve">ITIL </w:t>
      </w:r>
      <w:proofErr w:type="spellStart"/>
      <w:r>
        <w:t>Foundations</w:t>
      </w:r>
      <w:proofErr w:type="spellEnd"/>
    </w:p>
    <w:p w:rsidR="0035592E" w:rsidRDefault="0035592E"/>
    <w:p w:rsidR="0035592E" w:rsidRDefault="0030019A">
      <w:proofErr w:type="spellStart"/>
      <w:r>
        <w:t>Cobit</w:t>
      </w:r>
      <w:proofErr w:type="spellEnd"/>
      <w:r>
        <w:t xml:space="preserve"> 5.0 Gobierno de TIC</w:t>
      </w:r>
    </w:p>
    <w:p w:rsidR="0035592E" w:rsidRDefault="0030019A">
      <w:proofErr w:type="spellStart"/>
      <w:r>
        <w:t>Cobit</w:t>
      </w:r>
      <w:proofErr w:type="spellEnd"/>
      <w:r>
        <w:t xml:space="preserve"> 4.1 Gobierno de TIC</w:t>
      </w:r>
    </w:p>
    <w:p w:rsidR="0035592E" w:rsidRDefault="0035592E"/>
    <w:p w:rsidR="0035592E" w:rsidRPr="001E2F9A" w:rsidRDefault="0030019A">
      <w:pPr>
        <w:rPr>
          <w:b/>
        </w:rPr>
      </w:pPr>
      <w:r w:rsidRPr="001E2F9A">
        <w:rPr>
          <w:b/>
        </w:rPr>
        <w:t>Diplomados</w:t>
      </w:r>
    </w:p>
    <w:p w:rsidR="0035592E" w:rsidRDefault="0030019A">
      <w:r>
        <w:t>Derecho de las Telecomunicaciones</w:t>
      </w:r>
    </w:p>
    <w:p w:rsidR="0035592E" w:rsidRDefault="0030019A">
      <w:r>
        <w:t>Administración de Proyectos de TI</w:t>
      </w:r>
    </w:p>
    <w:p w:rsidR="0035592E" w:rsidRDefault="0030019A">
      <w:r>
        <w:t>Desarrollo de habilidades directivas</w:t>
      </w:r>
    </w:p>
    <w:p w:rsidR="0035592E" w:rsidRDefault="0035592E"/>
    <w:p w:rsidR="0035592E" w:rsidRDefault="0035592E">
      <w:pPr>
        <w:spacing w:after="120"/>
        <w:jc w:val="both"/>
      </w:pPr>
    </w:p>
    <w:p w:rsidR="0035592E" w:rsidRDefault="0030019A">
      <w:pPr>
        <w:jc w:val="both"/>
      </w:pPr>
      <w:r>
        <w:rPr>
          <w:b/>
          <w:sz w:val="28"/>
          <w:szCs w:val="28"/>
        </w:rPr>
        <w:t xml:space="preserve"> </w:t>
      </w: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1E2F9A" w:rsidRDefault="001E2F9A">
      <w:pPr>
        <w:jc w:val="both"/>
        <w:rPr>
          <w:b/>
          <w:sz w:val="28"/>
          <w:szCs w:val="28"/>
        </w:rPr>
      </w:pPr>
    </w:p>
    <w:p w:rsidR="0035592E" w:rsidRDefault="0030019A">
      <w:pPr>
        <w:jc w:val="both"/>
      </w:pPr>
      <w:r>
        <w:rPr>
          <w:b/>
          <w:sz w:val="28"/>
          <w:szCs w:val="28"/>
        </w:rPr>
        <w:t>Anexo 1 Carta soporte del representante de la institución ante CUDI.</w:t>
      </w:r>
    </w:p>
    <w:p w:rsidR="0035592E" w:rsidRDefault="0030019A">
      <w:pPr>
        <w:jc w:val="both"/>
      </w:pPr>
      <w:r>
        <w:rPr>
          <w:color w:val="A6A6A6"/>
        </w:rPr>
        <w:t>[La carta deberá dirigirse al presidente del Comité de Desarrollo de la Red Dr. Raúl Rivera, expresará la anuencia de la institución, para que el interesado participe como coordinador del grupo técnico de trabajo CUDI]</w:t>
      </w:r>
    </w:p>
    <w:p w:rsidR="0035592E" w:rsidRDefault="0030019A">
      <w:pPr>
        <w:jc w:val="both"/>
      </w:pPr>
      <w:r>
        <w:rPr>
          <w:b/>
          <w:sz w:val="28"/>
          <w:szCs w:val="28"/>
        </w:rPr>
        <w:t xml:space="preserve"> </w:t>
      </w:r>
    </w:p>
    <w:p w:rsidR="0035592E" w:rsidRDefault="0035592E"/>
    <w:sectPr w:rsidR="0035592E" w:rsidSect="003F1773">
      <w:pgSz w:w="12240" w:h="15840" w:code="1"/>
      <w:pgMar w:top="1417" w:right="1701" w:bottom="1417" w:left="1701"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B7D" w:rsidRDefault="00950B7D" w:rsidP="000C1480">
      <w:pPr>
        <w:spacing w:line="240" w:lineRule="auto"/>
      </w:pPr>
      <w:r>
        <w:separator/>
      </w:r>
    </w:p>
  </w:endnote>
  <w:endnote w:type="continuationSeparator" w:id="0">
    <w:p w:rsidR="00950B7D" w:rsidRDefault="00950B7D" w:rsidP="000C1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altName w:val="Times New Roman"/>
    <w:charset w:val="00"/>
    <w:family w:val="auto"/>
    <w:pitch w:val="variable"/>
    <w:sig w:usb0="00000001"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B7D" w:rsidRDefault="00950B7D" w:rsidP="000C1480">
      <w:pPr>
        <w:spacing w:line="240" w:lineRule="auto"/>
      </w:pPr>
      <w:r>
        <w:separator/>
      </w:r>
    </w:p>
  </w:footnote>
  <w:footnote w:type="continuationSeparator" w:id="0">
    <w:p w:rsidR="00950B7D" w:rsidRDefault="00950B7D" w:rsidP="000C148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2E3D"/>
    <w:multiLevelType w:val="multilevel"/>
    <w:tmpl w:val="152EE022"/>
    <w:lvl w:ilvl="0">
      <w:start w:val="1"/>
      <w:numFmt w:val="bullet"/>
      <w:lvlText w:val="●"/>
      <w:lvlJc w:val="left"/>
      <w:pPr>
        <w:ind w:left="720" w:firstLine="360"/>
      </w:pPr>
      <w:rPr>
        <w:rFonts w:ascii="Arial" w:eastAsia="Arial" w:hAnsi="Arial" w:cs="Arial"/>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E3540DA"/>
    <w:multiLevelType w:val="multilevel"/>
    <w:tmpl w:val="AD8C63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0A67FC0"/>
    <w:multiLevelType w:val="multilevel"/>
    <w:tmpl w:val="63AC49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EFA4F6F"/>
    <w:multiLevelType w:val="multilevel"/>
    <w:tmpl w:val="1B46C8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2CF14EF"/>
    <w:multiLevelType w:val="multilevel"/>
    <w:tmpl w:val="AD8C63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99031EE"/>
    <w:multiLevelType w:val="hybridMultilevel"/>
    <w:tmpl w:val="5E6E21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63A8765B"/>
    <w:multiLevelType w:val="hybridMultilevel"/>
    <w:tmpl w:val="B0A06CD8"/>
    <w:lvl w:ilvl="0" w:tplc="040A0001">
      <w:start w:val="1"/>
      <w:numFmt w:val="bullet"/>
      <w:lvlText w:val=""/>
      <w:lvlJc w:val="left"/>
      <w:pPr>
        <w:ind w:left="780" w:hanging="360"/>
      </w:pPr>
      <w:rPr>
        <w:rFonts w:ascii="Symbol" w:hAnsi="Symbol"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7">
    <w:nsid w:val="6D2D1375"/>
    <w:multiLevelType w:val="hybridMultilevel"/>
    <w:tmpl w:val="4C98CA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PostScriptOverText/>
  <w:printFormsData/>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92E"/>
    <w:rsid w:val="000C1480"/>
    <w:rsid w:val="001A656D"/>
    <w:rsid w:val="001E2F9A"/>
    <w:rsid w:val="0030019A"/>
    <w:rsid w:val="00346323"/>
    <w:rsid w:val="0035592E"/>
    <w:rsid w:val="003F1773"/>
    <w:rsid w:val="00560866"/>
    <w:rsid w:val="005B0C26"/>
    <w:rsid w:val="00950B7D"/>
    <w:rsid w:val="00971FE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ES_tradnl" w:eastAsia="es-ES_tradnl"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6323"/>
  </w:style>
  <w:style w:type="paragraph" w:styleId="Ttulo1">
    <w:name w:val="heading 1"/>
    <w:basedOn w:val="Normal"/>
    <w:next w:val="Normal"/>
    <w:rsid w:val="00346323"/>
    <w:pPr>
      <w:keepNext/>
      <w:keepLines/>
      <w:spacing w:before="200"/>
      <w:contextualSpacing/>
      <w:outlineLvl w:val="0"/>
    </w:pPr>
    <w:rPr>
      <w:rFonts w:ascii="Trebuchet MS" w:eastAsia="Trebuchet MS" w:hAnsi="Trebuchet MS" w:cs="Trebuchet MS"/>
      <w:sz w:val="32"/>
      <w:szCs w:val="32"/>
    </w:rPr>
  </w:style>
  <w:style w:type="paragraph" w:styleId="Ttulo2">
    <w:name w:val="heading 2"/>
    <w:basedOn w:val="Normal"/>
    <w:next w:val="Normal"/>
    <w:rsid w:val="00346323"/>
    <w:pPr>
      <w:keepNext/>
      <w:keepLines/>
      <w:spacing w:before="200"/>
      <w:contextualSpacing/>
      <w:outlineLvl w:val="1"/>
    </w:pPr>
    <w:rPr>
      <w:rFonts w:ascii="Trebuchet MS" w:eastAsia="Trebuchet MS" w:hAnsi="Trebuchet MS" w:cs="Trebuchet MS"/>
      <w:b/>
      <w:sz w:val="26"/>
      <w:szCs w:val="26"/>
    </w:rPr>
  </w:style>
  <w:style w:type="paragraph" w:styleId="Ttulo3">
    <w:name w:val="heading 3"/>
    <w:basedOn w:val="Normal"/>
    <w:next w:val="Normal"/>
    <w:rsid w:val="00346323"/>
    <w:pPr>
      <w:keepNext/>
      <w:keepLines/>
      <w:spacing w:before="160"/>
      <w:contextualSpacing/>
      <w:outlineLvl w:val="2"/>
    </w:pPr>
    <w:rPr>
      <w:rFonts w:ascii="Trebuchet MS" w:eastAsia="Trebuchet MS" w:hAnsi="Trebuchet MS" w:cs="Trebuchet MS"/>
      <w:b/>
      <w:color w:val="666666"/>
      <w:sz w:val="24"/>
      <w:szCs w:val="24"/>
    </w:rPr>
  </w:style>
  <w:style w:type="paragraph" w:styleId="Ttulo4">
    <w:name w:val="heading 4"/>
    <w:basedOn w:val="Normal"/>
    <w:next w:val="Normal"/>
    <w:rsid w:val="00346323"/>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rsid w:val="00346323"/>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rsid w:val="00346323"/>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46323"/>
    <w:tblPr>
      <w:tblCellMar>
        <w:top w:w="0" w:type="dxa"/>
        <w:left w:w="0" w:type="dxa"/>
        <w:bottom w:w="0" w:type="dxa"/>
        <w:right w:w="0" w:type="dxa"/>
      </w:tblCellMar>
    </w:tblPr>
  </w:style>
  <w:style w:type="paragraph" w:styleId="Ttulo">
    <w:name w:val="Title"/>
    <w:basedOn w:val="Normal"/>
    <w:next w:val="Normal"/>
    <w:rsid w:val="00346323"/>
    <w:pPr>
      <w:keepNext/>
      <w:keepLines/>
      <w:contextualSpacing/>
    </w:pPr>
    <w:rPr>
      <w:rFonts w:ascii="Trebuchet MS" w:eastAsia="Trebuchet MS" w:hAnsi="Trebuchet MS" w:cs="Trebuchet MS"/>
      <w:sz w:val="42"/>
      <w:szCs w:val="42"/>
    </w:rPr>
  </w:style>
  <w:style w:type="paragraph" w:styleId="Subttulo">
    <w:name w:val="Subtitle"/>
    <w:basedOn w:val="Normal"/>
    <w:next w:val="Normal"/>
    <w:rsid w:val="00346323"/>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346323"/>
    <w:tblPr>
      <w:tblStyleRowBandSize w:val="1"/>
      <w:tblStyleColBandSize w:val="1"/>
      <w:tblCellMar>
        <w:top w:w="0" w:type="dxa"/>
        <w:left w:w="0" w:type="dxa"/>
        <w:bottom w:w="0" w:type="dxa"/>
        <w:right w:w="0" w:type="dxa"/>
      </w:tblCellMar>
    </w:tblPr>
  </w:style>
  <w:style w:type="table" w:customStyle="1" w:styleId="a0">
    <w:basedOn w:val="TableNormal"/>
    <w:rsid w:val="00346323"/>
    <w:tblPr>
      <w:tblStyleRowBandSize w:val="1"/>
      <w:tblStyleColBandSize w:val="1"/>
      <w:tblCellMar>
        <w:top w:w="0" w:type="dxa"/>
        <w:left w:w="0" w:type="dxa"/>
        <w:bottom w:w="0" w:type="dxa"/>
        <w:right w:w="0" w:type="dxa"/>
      </w:tblCellMar>
    </w:tblPr>
  </w:style>
  <w:style w:type="table" w:customStyle="1" w:styleId="a1">
    <w:basedOn w:val="TableNormal"/>
    <w:rsid w:val="00346323"/>
    <w:tblPr>
      <w:tblStyleRowBandSize w:val="1"/>
      <w:tblStyleColBandSize w:val="1"/>
      <w:tblCellMar>
        <w:top w:w="0" w:type="dxa"/>
        <w:left w:w="0" w:type="dxa"/>
        <w:bottom w:w="0" w:type="dxa"/>
        <w:right w:w="0" w:type="dxa"/>
      </w:tblCellMar>
    </w:tblPr>
  </w:style>
  <w:style w:type="table" w:customStyle="1" w:styleId="a2">
    <w:basedOn w:val="TableNormal"/>
    <w:rsid w:val="00346323"/>
    <w:tblPr>
      <w:tblStyleRowBandSize w:val="1"/>
      <w:tblStyleColBandSize w:val="1"/>
      <w:tblCellMar>
        <w:top w:w="0" w:type="dxa"/>
        <w:left w:w="0" w:type="dxa"/>
        <w:bottom w:w="0" w:type="dxa"/>
        <w:right w:w="0" w:type="dxa"/>
      </w:tblCellMar>
    </w:tblPr>
  </w:style>
  <w:style w:type="table" w:customStyle="1" w:styleId="a3">
    <w:basedOn w:val="TableNormal"/>
    <w:rsid w:val="00346323"/>
    <w:tblPr>
      <w:tblStyleRowBandSize w:val="1"/>
      <w:tblStyleColBandSize w:val="1"/>
      <w:tblCellMar>
        <w:top w:w="0" w:type="dxa"/>
        <w:left w:w="0" w:type="dxa"/>
        <w:bottom w:w="0" w:type="dxa"/>
        <w:right w:w="0" w:type="dxa"/>
      </w:tblCellMar>
    </w:tblPr>
  </w:style>
  <w:style w:type="table" w:customStyle="1" w:styleId="a4">
    <w:basedOn w:val="TableNormal"/>
    <w:rsid w:val="00346323"/>
    <w:tblPr>
      <w:tblStyleRowBandSize w:val="1"/>
      <w:tblStyleColBandSize w:val="1"/>
      <w:tblCellMar>
        <w:top w:w="0" w:type="dxa"/>
        <w:left w:w="0" w:type="dxa"/>
        <w:bottom w:w="0" w:type="dxa"/>
        <w:right w:w="0" w:type="dxa"/>
      </w:tblCellMar>
    </w:tblPr>
  </w:style>
  <w:style w:type="table" w:customStyle="1" w:styleId="a5">
    <w:basedOn w:val="TableNormal"/>
    <w:rsid w:val="00346323"/>
    <w:tblPr>
      <w:tblStyleRowBandSize w:val="1"/>
      <w:tblStyleColBandSize w:val="1"/>
      <w:tblCellMar>
        <w:top w:w="0" w:type="dxa"/>
        <w:left w:w="0" w:type="dxa"/>
        <w:bottom w:w="0" w:type="dxa"/>
        <w:right w:w="0" w:type="dxa"/>
      </w:tblCellMar>
    </w:tblPr>
  </w:style>
  <w:style w:type="table" w:customStyle="1" w:styleId="a6">
    <w:basedOn w:val="TableNormal"/>
    <w:rsid w:val="00346323"/>
    <w:tblPr>
      <w:tblStyleRowBandSize w:val="1"/>
      <w:tblStyleColBandSize w:val="1"/>
      <w:tblCellMar>
        <w:top w:w="0" w:type="dxa"/>
        <w:left w:w="0" w:type="dxa"/>
        <w:bottom w:w="0" w:type="dxa"/>
        <w:right w:w="0" w:type="dxa"/>
      </w:tblCellMar>
    </w:tblPr>
  </w:style>
  <w:style w:type="table" w:customStyle="1" w:styleId="a7">
    <w:basedOn w:val="TableNormal"/>
    <w:rsid w:val="00346323"/>
    <w:tblPr>
      <w:tblStyleRowBandSize w:val="1"/>
      <w:tblStyleColBandSize w:val="1"/>
      <w:tblCellMar>
        <w:top w:w="0" w:type="dxa"/>
        <w:left w:w="0" w:type="dxa"/>
        <w:bottom w:w="0" w:type="dxa"/>
        <w:right w:w="0" w:type="dxa"/>
      </w:tblCellMar>
    </w:tblPr>
  </w:style>
  <w:style w:type="paragraph" w:styleId="Prrafodelista">
    <w:name w:val="List Paragraph"/>
    <w:basedOn w:val="Normal"/>
    <w:uiPriority w:val="34"/>
    <w:qFormat/>
    <w:rsid w:val="00971FEC"/>
    <w:pPr>
      <w:ind w:left="720"/>
      <w:contextualSpacing/>
    </w:pPr>
  </w:style>
  <w:style w:type="paragraph" w:styleId="Encabezado">
    <w:name w:val="header"/>
    <w:basedOn w:val="Normal"/>
    <w:link w:val="EncabezadoCar"/>
    <w:uiPriority w:val="99"/>
    <w:unhideWhenUsed/>
    <w:rsid w:val="000C148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C1480"/>
  </w:style>
  <w:style w:type="paragraph" w:styleId="Piedepgina">
    <w:name w:val="footer"/>
    <w:basedOn w:val="Normal"/>
    <w:link w:val="PiedepginaCar"/>
    <w:uiPriority w:val="99"/>
    <w:unhideWhenUsed/>
    <w:rsid w:val="000C148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C14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ES_tradnl" w:eastAsia="es-ES_tradnl"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6323"/>
  </w:style>
  <w:style w:type="paragraph" w:styleId="Ttulo1">
    <w:name w:val="heading 1"/>
    <w:basedOn w:val="Normal"/>
    <w:next w:val="Normal"/>
    <w:rsid w:val="00346323"/>
    <w:pPr>
      <w:keepNext/>
      <w:keepLines/>
      <w:spacing w:before="200"/>
      <w:contextualSpacing/>
      <w:outlineLvl w:val="0"/>
    </w:pPr>
    <w:rPr>
      <w:rFonts w:ascii="Trebuchet MS" w:eastAsia="Trebuchet MS" w:hAnsi="Trebuchet MS" w:cs="Trebuchet MS"/>
      <w:sz w:val="32"/>
      <w:szCs w:val="32"/>
    </w:rPr>
  </w:style>
  <w:style w:type="paragraph" w:styleId="Ttulo2">
    <w:name w:val="heading 2"/>
    <w:basedOn w:val="Normal"/>
    <w:next w:val="Normal"/>
    <w:rsid w:val="00346323"/>
    <w:pPr>
      <w:keepNext/>
      <w:keepLines/>
      <w:spacing w:before="200"/>
      <w:contextualSpacing/>
      <w:outlineLvl w:val="1"/>
    </w:pPr>
    <w:rPr>
      <w:rFonts w:ascii="Trebuchet MS" w:eastAsia="Trebuchet MS" w:hAnsi="Trebuchet MS" w:cs="Trebuchet MS"/>
      <w:b/>
      <w:sz w:val="26"/>
      <w:szCs w:val="26"/>
    </w:rPr>
  </w:style>
  <w:style w:type="paragraph" w:styleId="Ttulo3">
    <w:name w:val="heading 3"/>
    <w:basedOn w:val="Normal"/>
    <w:next w:val="Normal"/>
    <w:rsid w:val="00346323"/>
    <w:pPr>
      <w:keepNext/>
      <w:keepLines/>
      <w:spacing w:before="160"/>
      <w:contextualSpacing/>
      <w:outlineLvl w:val="2"/>
    </w:pPr>
    <w:rPr>
      <w:rFonts w:ascii="Trebuchet MS" w:eastAsia="Trebuchet MS" w:hAnsi="Trebuchet MS" w:cs="Trebuchet MS"/>
      <w:b/>
      <w:color w:val="666666"/>
      <w:sz w:val="24"/>
      <w:szCs w:val="24"/>
    </w:rPr>
  </w:style>
  <w:style w:type="paragraph" w:styleId="Ttulo4">
    <w:name w:val="heading 4"/>
    <w:basedOn w:val="Normal"/>
    <w:next w:val="Normal"/>
    <w:rsid w:val="00346323"/>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rsid w:val="00346323"/>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rsid w:val="00346323"/>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346323"/>
    <w:tblPr>
      <w:tblCellMar>
        <w:top w:w="0" w:type="dxa"/>
        <w:left w:w="0" w:type="dxa"/>
        <w:bottom w:w="0" w:type="dxa"/>
        <w:right w:w="0" w:type="dxa"/>
      </w:tblCellMar>
    </w:tblPr>
  </w:style>
  <w:style w:type="paragraph" w:styleId="Ttulo">
    <w:name w:val="Title"/>
    <w:basedOn w:val="Normal"/>
    <w:next w:val="Normal"/>
    <w:rsid w:val="00346323"/>
    <w:pPr>
      <w:keepNext/>
      <w:keepLines/>
      <w:contextualSpacing/>
    </w:pPr>
    <w:rPr>
      <w:rFonts w:ascii="Trebuchet MS" w:eastAsia="Trebuchet MS" w:hAnsi="Trebuchet MS" w:cs="Trebuchet MS"/>
      <w:sz w:val="42"/>
      <w:szCs w:val="42"/>
    </w:rPr>
  </w:style>
  <w:style w:type="paragraph" w:styleId="Subttulo">
    <w:name w:val="Subtitle"/>
    <w:basedOn w:val="Normal"/>
    <w:next w:val="Normal"/>
    <w:rsid w:val="00346323"/>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346323"/>
    <w:tblPr>
      <w:tblStyleRowBandSize w:val="1"/>
      <w:tblStyleColBandSize w:val="1"/>
      <w:tblCellMar>
        <w:top w:w="0" w:type="dxa"/>
        <w:left w:w="0" w:type="dxa"/>
        <w:bottom w:w="0" w:type="dxa"/>
        <w:right w:w="0" w:type="dxa"/>
      </w:tblCellMar>
    </w:tblPr>
  </w:style>
  <w:style w:type="table" w:customStyle="1" w:styleId="a0">
    <w:basedOn w:val="TableNormal"/>
    <w:rsid w:val="00346323"/>
    <w:tblPr>
      <w:tblStyleRowBandSize w:val="1"/>
      <w:tblStyleColBandSize w:val="1"/>
      <w:tblCellMar>
        <w:top w:w="0" w:type="dxa"/>
        <w:left w:w="0" w:type="dxa"/>
        <w:bottom w:w="0" w:type="dxa"/>
        <w:right w:w="0" w:type="dxa"/>
      </w:tblCellMar>
    </w:tblPr>
  </w:style>
  <w:style w:type="table" w:customStyle="1" w:styleId="a1">
    <w:basedOn w:val="TableNormal"/>
    <w:rsid w:val="00346323"/>
    <w:tblPr>
      <w:tblStyleRowBandSize w:val="1"/>
      <w:tblStyleColBandSize w:val="1"/>
      <w:tblCellMar>
        <w:top w:w="0" w:type="dxa"/>
        <w:left w:w="0" w:type="dxa"/>
        <w:bottom w:w="0" w:type="dxa"/>
        <w:right w:w="0" w:type="dxa"/>
      </w:tblCellMar>
    </w:tblPr>
  </w:style>
  <w:style w:type="table" w:customStyle="1" w:styleId="a2">
    <w:basedOn w:val="TableNormal"/>
    <w:rsid w:val="00346323"/>
    <w:tblPr>
      <w:tblStyleRowBandSize w:val="1"/>
      <w:tblStyleColBandSize w:val="1"/>
      <w:tblCellMar>
        <w:top w:w="0" w:type="dxa"/>
        <w:left w:w="0" w:type="dxa"/>
        <w:bottom w:w="0" w:type="dxa"/>
        <w:right w:w="0" w:type="dxa"/>
      </w:tblCellMar>
    </w:tblPr>
  </w:style>
  <w:style w:type="table" w:customStyle="1" w:styleId="a3">
    <w:basedOn w:val="TableNormal"/>
    <w:rsid w:val="00346323"/>
    <w:tblPr>
      <w:tblStyleRowBandSize w:val="1"/>
      <w:tblStyleColBandSize w:val="1"/>
      <w:tblCellMar>
        <w:top w:w="0" w:type="dxa"/>
        <w:left w:w="0" w:type="dxa"/>
        <w:bottom w:w="0" w:type="dxa"/>
        <w:right w:w="0" w:type="dxa"/>
      </w:tblCellMar>
    </w:tblPr>
  </w:style>
  <w:style w:type="table" w:customStyle="1" w:styleId="a4">
    <w:basedOn w:val="TableNormal"/>
    <w:rsid w:val="00346323"/>
    <w:tblPr>
      <w:tblStyleRowBandSize w:val="1"/>
      <w:tblStyleColBandSize w:val="1"/>
      <w:tblCellMar>
        <w:top w:w="0" w:type="dxa"/>
        <w:left w:w="0" w:type="dxa"/>
        <w:bottom w:w="0" w:type="dxa"/>
        <w:right w:w="0" w:type="dxa"/>
      </w:tblCellMar>
    </w:tblPr>
  </w:style>
  <w:style w:type="table" w:customStyle="1" w:styleId="a5">
    <w:basedOn w:val="TableNormal"/>
    <w:rsid w:val="00346323"/>
    <w:tblPr>
      <w:tblStyleRowBandSize w:val="1"/>
      <w:tblStyleColBandSize w:val="1"/>
      <w:tblCellMar>
        <w:top w:w="0" w:type="dxa"/>
        <w:left w:w="0" w:type="dxa"/>
        <w:bottom w:w="0" w:type="dxa"/>
        <w:right w:w="0" w:type="dxa"/>
      </w:tblCellMar>
    </w:tblPr>
  </w:style>
  <w:style w:type="table" w:customStyle="1" w:styleId="a6">
    <w:basedOn w:val="TableNormal"/>
    <w:rsid w:val="00346323"/>
    <w:tblPr>
      <w:tblStyleRowBandSize w:val="1"/>
      <w:tblStyleColBandSize w:val="1"/>
      <w:tblCellMar>
        <w:top w:w="0" w:type="dxa"/>
        <w:left w:w="0" w:type="dxa"/>
        <w:bottom w:w="0" w:type="dxa"/>
        <w:right w:w="0" w:type="dxa"/>
      </w:tblCellMar>
    </w:tblPr>
  </w:style>
  <w:style w:type="table" w:customStyle="1" w:styleId="a7">
    <w:basedOn w:val="TableNormal"/>
    <w:rsid w:val="00346323"/>
    <w:tblPr>
      <w:tblStyleRowBandSize w:val="1"/>
      <w:tblStyleColBandSize w:val="1"/>
      <w:tblCellMar>
        <w:top w:w="0" w:type="dxa"/>
        <w:left w:w="0" w:type="dxa"/>
        <w:bottom w:w="0" w:type="dxa"/>
        <w:right w:w="0" w:type="dxa"/>
      </w:tblCellMar>
    </w:tblPr>
  </w:style>
  <w:style w:type="paragraph" w:styleId="Prrafodelista">
    <w:name w:val="List Paragraph"/>
    <w:basedOn w:val="Normal"/>
    <w:uiPriority w:val="34"/>
    <w:qFormat/>
    <w:rsid w:val="00971FEC"/>
    <w:pPr>
      <w:ind w:left="720"/>
      <w:contextualSpacing/>
    </w:pPr>
  </w:style>
  <w:style w:type="paragraph" w:styleId="Encabezado">
    <w:name w:val="header"/>
    <w:basedOn w:val="Normal"/>
    <w:link w:val="EncabezadoCar"/>
    <w:uiPriority w:val="99"/>
    <w:unhideWhenUsed/>
    <w:rsid w:val="000C148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C1480"/>
  </w:style>
  <w:style w:type="paragraph" w:styleId="Piedepgina">
    <w:name w:val="footer"/>
    <w:basedOn w:val="Normal"/>
    <w:link w:val="PiedepginaCar"/>
    <w:uiPriority w:val="99"/>
    <w:unhideWhenUsed/>
    <w:rsid w:val="000C148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C1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2295</Words>
  <Characters>12628</Characters>
  <Application>Microsoft Macintosh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Rivera martínez</dc:creator>
  <cp:lastModifiedBy>Martha Avila</cp:lastModifiedBy>
  <cp:revision>2</cp:revision>
  <cp:lastPrinted>2015-08-21T22:57:00Z</cp:lastPrinted>
  <dcterms:created xsi:type="dcterms:W3CDTF">2015-08-26T20:16:00Z</dcterms:created>
  <dcterms:modified xsi:type="dcterms:W3CDTF">2015-08-26T20:16:00Z</dcterms:modified>
</cp:coreProperties>
</file>